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59F5CE52" w14:textId="77777777" w:rsidR="008E149A" w:rsidRDefault="0019525C">
      <w:pPr>
        <w:jc w:val="center"/>
      </w:pPr>
      <w:r>
        <w:rPr>
          <w:rFonts w:ascii="Arial" w:hAnsi="Arial" w:cs="Arial"/>
        </w:rPr>
        <w:t xml:space="preserve"> BURTON TOWNSHIP</w:t>
      </w:r>
    </w:p>
    <w:p w14:paraId="45F9132E" w14:textId="77777777" w:rsidR="008E149A" w:rsidRDefault="0019525C">
      <w:pPr>
        <w:jc w:val="center"/>
      </w:pPr>
      <w:r>
        <w:rPr>
          <w:rFonts w:ascii="Arial" w:hAnsi="Arial" w:cs="Arial"/>
        </w:rPr>
        <w:t>McHenry County, Illinois</w:t>
      </w:r>
    </w:p>
    <w:p w14:paraId="7F619B0E" w14:textId="6924AB95" w:rsidR="008E149A" w:rsidRDefault="00DA4964">
      <w:pPr>
        <w:jc w:val="center"/>
      </w:pPr>
      <w:r>
        <w:rPr>
          <w:rFonts w:ascii="Arial" w:hAnsi="Arial" w:cs="Arial"/>
        </w:rPr>
        <w:t>MARCH</w:t>
      </w:r>
      <w:r w:rsidR="00D11699">
        <w:rPr>
          <w:rFonts w:ascii="Arial" w:hAnsi="Arial" w:cs="Arial"/>
        </w:rPr>
        <w:t xml:space="preserve"> 12</w:t>
      </w:r>
      <w:r w:rsidR="00D8325B">
        <w:rPr>
          <w:rFonts w:ascii="Arial" w:hAnsi="Arial" w:cs="Arial"/>
        </w:rPr>
        <w:t>, 2019</w:t>
      </w:r>
    </w:p>
    <w:p w14:paraId="5E867600" w14:textId="77777777" w:rsidR="008E149A" w:rsidRDefault="0019525C">
      <w:pPr>
        <w:tabs>
          <w:tab w:val="center" w:pos="4320"/>
          <w:tab w:val="right" w:pos="8640"/>
        </w:tabs>
      </w:pPr>
      <w:r>
        <w:rPr>
          <w:rFonts w:ascii="Arial" w:hAnsi="Arial" w:cs="Arial"/>
        </w:rPr>
        <w:tab/>
        <w:t>BURTON TOWNSHIP REGULAR MONTHLY MEETING</w:t>
      </w:r>
      <w:r>
        <w:rPr>
          <w:rFonts w:ascii="Arial" w:hAnsi="Arial" w:cs="Arial"/>
        </w:rPr>
        <w:tab/>
      </w:r>
    </w:p>
    <w:p w14:paraId="6769B909" w14:textId="77777777" w:rsidR="008E149A" w:rsidRDefault="008E149A">
      <w:pPr>
        <w:jc w:val="center"/>
        <w:rPr>
          <w:rFonts w:ascii="Arial" w:hAnsi="Arial" w:cs="Arial"/>
        </w:rPr>
      </w:pPr>
    </w:p>
    <w:p w14:paraId="5DEC82B5" w14:textId="77777777" w:rsidR="008E149A" w:rsidRDefault="008E149A">
      <w:pPr>
        <w:jc w:val="center"/>
        <w:rPr>
          <w:rFonts w:ascii="Arial" w:hAnsi="Arial" w:cs="Arial"/>
          <w:sz w:val="28"/>
          <w:szCs w:val="28"/>
        </w:rPr>
      </w:pPr>
    </w:p>
    <w:p w14:paraId="555F3DEF" w14:textId="77777777" w:rsidR="008E149A" w:rsidRDefault="0019525C">
      <w:r>
        <w:rPr>
          <w:rFonts w:ascii="Arial" w:hAnsi="Arial" w:cs="Arial"/>
          <w:sz w:val="20"/>
          <w:szCs w:val="20"/>
        </w:rPr>
        <w:t xml:space="preserve">Supervisor Jones called the regular monthly meeting to order at 7:00 p.m. on </w:t>
      </w:r>
    </w:p>
    <w:p w14:paraId="41D7CE0B" w14:textId="6825EFEE" w:rsidR="008E149A" w:rsidRDefault="00DA4964">
      <w:r>
        <w:rPr>
          <w:rFonts w:ascii="Arial" w:hAnsi="Arial" w:cs="Arial"/>
          <w:sz w:val="20"/>
          <w:szCs w:val="20"/>
        </w:rPr>
        <w:t>Tuesday, March</w:t>
      </w:r>
      <w:r w:rsidR="00D11699">
        <w:rPr>
          <w:rFonts w:ascii="Arial" w:hAnsi="Arial" w:cs="Arial"/>
          <w:sz w:val="20"/>
          <w:szCs w:val="20"/>
        </w:rPr>
        <w:t xml:space="preserve"> 12</w:t>
      </w:r>
      <w:r w:rsidR="0019525C">
        <w:rPr>
          <w:rFonts w:ascii="Arial" w:hAnsi="Arial" w:cs="Arial"/>
          <w:sz w:val="20"/>
          <w:szCs w:val="20"/>
        </w:rPr>
        <w:t>, 201</w:t>
      </w:r>
      <w:r w:rsidR="00D8325B">
        <w:rPr>
          <w:rFonts w:ascii="Arial" w:hAnsi="Arial" w:cs="Arial"/>
          <w:sz w:val="20"/>
          <w:szCs w:val="20"/>
        </w:rPr>
        <w:t>9</w:t>
      </w:r>
      <w:r w:rsidR="0019525C">
        <w:rPr>
          <w:rFonts w:ascii="Arial" w:hAnsi="Arial" w:cs="Arial"/>
          <w:sz w:val="20"/>
          <w:szCs w:val="20"/>
        </w:rPr>
        <w:t xml:space="preserve"> in the Village Hall, Spring Grove, IL.</w:t>
      </w:r>
    </w:p>
    <w:p w14:paraId="0F085C22" w14:textId="77777777" w:rsidR="008E149A" w:rsidRDefault="0019525C"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4EC3398D" w14:textId="0FAF575E" w:rsidR="008E149A" w:rsidRDefault="0019525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Roll call present: </w:t>
      </w:r>
      <w:r w:rsidR="00DA4964">
        <w:rPr>
          <w:rFonts w:ascii="Arial" w:hAnsi="Arial" w:cs="Arial"/>
          <w:sz w:val="20"/>
          <w:szCs w:val="20"/>
        </w:rPr>
        <w:t>Supervisor Jones,</w:t>
      </w:r>
      <w:r>
        <w:rPr>
          <w:rFonts w:ascii="Arial" w:hAnsi="Arial" w:cs="Arial"/>
          <w:sz w:val="20"/>
          <w:szCs w:val="20"/>
        </w:rPr>
        <w:t xml:space="preserve"> Road Commissioner </w:t>
      </w:r>
      <w:r w:rsidR="006C684E">
        <w:rPr>
          <w:rFonts w:ascii="Arial" w:hAnsi="Arial" w:cs="Arial"/>
          <w:sz w:val="20"/>
          <w:szCs w:val="20"/>
        </w:rPr>
        <w:t>Sutton, Trustees; Eileen Miller</w:t>
      </w:r>
      <w:r w:rsidR="001503FA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Dennis Riechart and Assessor Jessica Hubert.</w:t>
      </w:r>
    </w:p>
    <w:p w14:paraId="23322768" w14:textId="77777777" w:rsidR="008E149A" w:rsidRDefault="008E149A"/>
    <w:p w14:paraId="0C014E1C" w14:textId="699AF8BA" w:rsidR="00D11699" w:rsidRDefault="00DA4964">
      <w:r>
        <w:t>Absent: April Shetsky</w:t>
      </w:r>
      <w:r w:rsidR="00D06D51">
        <w:t xml:space="preserve"> &amp; Merrilee Anhalt</w:t>
      </w:r>
    </w:p>
    <w:p w14:paraId="57DA37C9" w14:textId="77777777" w:rsidR="00D06D51" w:rsidRDefault="00D06D51"/>
    <w:p w14:paraId="26778D2B" w14:textId="44E4A440" w:rsidR="001839E4" w:rsidRDefault="001839E4">
      <w:r>
        <w:t>Guest: Ted Trz</w:t>
      </w:r>
      <w:r w:rsidR="00BE26D3">
        <w:t>askowski</w:t>
      </w:r>
    </w:p>
    <w:p w14:paraId="561E8843" w14:textId="77777777" w:rsidR="008E149A" w:rsidRDefault="008E149A">
      <w:pPr>
        <w:rPr>
          <w:rFonts w:ascii="Arial" w:hAnsi="Arial" w:cs="Arial"/>
          <w:sz w:val="20"/>
          <w:szCs w:val="20"/>
        </w:rPr>
      </w:pPr>
    </w:p>
    <w:p w14:paraId="6C5E629E" w14:textId="75361210" w:rsidR="008E149A" w:rsidRDefault="0019525C">
      <w:r>
        <w:rPr>
          <w:rFonts w:ascii="Arial" w:hAnsi="Arial" w:cs="Arial"/>
          <w:sz w:val="20"/>
          <w:szCs w:val="20"/>
        </w:rPr>
        <w:t>Supervisor Jones led those in attendance in the Pledge of Allegiance. The minutes of the r</w:t>
      </w:r>
      <w:r w:rsidR="004D5C55">
        <w:rPr>
          <w:rFonts w:ascii="Arial" w:hAnsi="Arial" w:cs="Arial"/>
          <w:sz w:val="20"/>
          <w:szCs w:val="20"/>
        </w:rPr>
        <w:t>egu</w:t>
      </w:r>
      <w:r w:rsidR="00DA4964">
        <w:rPr>
          <w:rFonts w:ascii="Arial" w:hAnsi="Arial" w:cs="Arial"/>
          <w:sz w:val="20"/>
          <w:szCs w:val="20"/>
        </w:rPr>
        <w:t>lar meeting held on February 12</w:t>
      </w:r>
      <w:r w:rsidR="00D11699">
        <w:rPr>
          <w:rFonts w:ascii="Arial" w:hAnsi="Arial" w:cs="Arial"/>
          <w:sz w:val="20"/>
          <w:szCs w:val="20"/>
        </w:rPr>
        <w:t>, 2019</w:t>
      </w:r>
      <w:r w:rsidR="00D8325B">
        <w:rPr>
          <w:rFonts w:ascii="Arial" w:hAnsi="Arial" w:cs="Arial"/>
          <w:sz w:val="20"/>
          <w:szCs w:val="20"/>
        </w:rPr>
        <w:t xml:space="preserve"> were r</w:t>
      </w:r>
      <w:r>
        <w:rPr>
          <w:rFonts w:ascii="Arial" w:hAnsi="Arial" w:cs="Arial"/>
          <w:sz w:val="20"/>
          <w:szCs w:val="20"/>
        </w:rPr>
        <w:t xml:space="preserve">ead. </w:t>
      </w:r>
    </w:p>
    <w:p w14:paraId="7BFA3BAF" w14:textId="2A41032D" w:rsidR="008E149A" w:rsidRDefault="0019525C">
      <w:r>
        <w:rPr>
          <w:rFonts w:ascii="Arial" w:hAnsi="Arial" w:cs="Arial"/>
          <w:sz w:val="20"/>
          <w:szCs w:val="20"/>
        </w:rPr>
        <w:t xml:space="preserve">Trustee: </w:t>
      </w:r>
      <w:r w:rsidR="006C684E">
        <w:rPr>
          <w:rFonts w:ascii="Arial" w:hAnsi="Arial" w:cs="Arial"/>
          <w:sz w:val="20"/>
          <w:szCs w:val="20"/>
        </w:rPr>
        <w:t>John Flood</w:t>
      </w:r>
      <w:r w:rsidR="001C600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made a motion to accept the minutes as read, </w:t>
      </w:r>
      <w:r w:rsidR="001C6003">
        <w:rPr>
          <w:rFonts w:ascii="Arial" w:hAnsi="Arial" w:cs="Arial"/>
          <w:sz w:val="20"/>
          <w:szCs w:val="20"/>
        </w:rPr>
        <w:t xml:space="preserve">seconded by Trustee: </w:t>
      </w:r>
      <w:r w:rsidR="001C6003" w:rsidRPr="001C6003">
        <w:t xml:space="preserve"> </w:t>
      </w:r>
      <w:r w:rsidR="00DC2037">
        <w:rPr>
          <w:rFonts w:ascii="Arial" w:hAnsi="Arial" w:cs="Arial"/>
          <w:sz w:val="20"/>
          <w:szCs w:val="20"/>
        </w:rPr>
        <w:t>Eileen Miller</w:t>
      </w:r>
      <w:r w:rsidR="001C6003">
        <w:rPr>
          <w:rFonts w:ascii="Arial" w:hAnsi="Arial" w:cs="Arial"/>
          <w:sz w:val="20"/>
          <w:szCs w:val="20"/>
        </w:rPr>
        <w:t>, t</w:t>
      </w:r>
      <w:r>
        <w:rPr>
          <w:rFonts w:ascii="Arial" w:hAnsi="Arial" w:cs="Arial"/>
          <w:sz w:val="20"/>
          <w:szCs w:val="20"/>
        </w:rPr>
        <w:t>he accounts payable were presented for payment for the various funds, they were audited, initialed and ordered paid.</w:t>
      </w:r>
    </w:p>
    <w:p w14:paraId="49D0A52E" w14:textId="77777777" w:rsidR="008E149A" w:rsidRDefault="0019525C"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645DB23F" w14:textId="77777777" w:rsidR="008E149A" w:rsidRDefault="0019525C">
      <w:r>
        <w:rPr>
          <w:rFonts w:ascii="Arial" w:hAnsi="Arial" w:cs="Arial"/>
          <w:b/>
          <w:sz w:val="20"/>
          <w:szCs w:val="20"/>
          <w:u w:val="single"/>
        </w:rPr>
        <w:t>Accounts Payable</w:t>
      </w:r>
    </w:p>
    <w:p w14:paraId="798C013C" w14:textId="77777777" w:rsidR="008E149A" w:rsidRDefault="0019525C">
      <w:r>
        <w:rPr>
          <w:rFonts w:ascii="Arial" w:eastAsia="Arial" w:hAnsi="Arial" w:cs="Arial"/>
          <w:sz w:val="20"/>
          <w:szCs w:val="20"/>
        </w:rPr>
        <w:t xml:space="preserve">         </w:t>
      </w:r>
    </w:p>
    <w:p w14:paraId="0B185FA6" w14:textId="77777777" w:rsidR="008E149A" w:rsidRDefault="0019525C">
      <w:r>
        <w:rPr>
          <w:rFonts w:ascii="Arial" w:hAnsi="Arial" w:cs="Arial"/>
          <w:sz w:val="20"/>
          <w:szCs w:val="20"/>
          <w:u w:val="single"/>
        </w:rPr>
        <w:t xml:space="preserve">Township Supervisor: </w:t>
      </w:r>
    </w:p>
    <w:p w14:paraId="411A18BB" w14:textId="77777777" w:rsidR="008E149A" w:rsidRDefault="0019525C">
      <w:pPr>
        <w:tabs>
          <w:tab w:val="left" w:pos="7380"/>
        </w:tabs>
      </w:pP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</w:p>
    <w:p w14:paraId="213384F8" w14:textId="77777777" w:rsidR="008E149A" w:rsidRDefault="001952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860"/>
        </w:tabs>
      </w:pPr>
      <w:r>
        <w:rPr>
          <w:rFonts w:ascii="Arial" w:hAnsi="Arial" w:cs="Arial"/>
          <w:sz w:val="20"/>
          <w:szCs w:val="20"/>
        </w:rPr>
        <w:tab/>
        <w:t>Road Comm. Dan Sutton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$1,548.00</w:t>
      </w:r>
      <w:r>
        <w:rPr>
          <w:rFonts w:ascii="Arial" w:hAnsi="Arial" w:cs="Arial"/>
          <w:sz w:val="20"/>
          <w:szCs w:val="20"/>
        </w:rPr>
        <w:tab/>
      </w:r>
    </w:p>
    <w:p w14:paraId="5080D910" w14:textId="77777777" w:rsidR="008E149A" w:rsidRDefault="0019525C">
      <w:r>
        <w:rPr>
          <w:rFonts w:ascii="Arial" w:hAnsi="Arial" w:cs="Arial"/>
          <w:sz w:val="20"/>
          <w:szCs w:val="20"/>
        </w:rPr>
        <w:tab/>
        <w:t>Supervisor Sam Jones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$ 898.00</w:t>
      </w:r>
    </w:p>
    <w:p w14:paraId="7A1412C6" w14:textId="77777777" w:rsidR="008E149A" w:rsidRDefault="0019525C">
      <w:r>
        <w:rPr>
          <w:rFonts w:ascii="Arial" w:hAnsi="Arial" w:cs="Arial"/>
          <w:sz w:val="20"/>
          <w:szCs w:val="20"/>
        </w:rPr>
        <w:tab/>
        <w:t>Jessica Huber                                          $1,887.19</w:t>
      </w:r>
    </w:p>
    <w:p w14:paraId="6F213F92" w14:textId="77777777" w:rsidR="008E149A" w:rsidRDefault="0019525C">
      <w:r>
        <w:rPr>
          <w:rFonts w:ascii="Arial" w:hAnsi="Arial" w:cs="Arial"/>
          <w:sz w:val="20"/>
          <w:szCs w:val="20"/>
        </w:rPr>
        <w:tab/>
        <w:t>Clerk April Shetsky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$387.00</w:t>
      </w:r>
    </w:p>
    <w:p w14:paraId="6990B7CD" w14:textId="77777777" w:rsidR="008E149A" w:rsidRDefault="0019525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Trustee Eileen Miller                                $78.65</w:t>
      </w:r>
    </w:p>
    <w:p w14:paraId="6FE825BC" w14:textId="77777777" w:rsidR="0061343B" w:rsidRDefault="0061343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John Flood</w:t>
      </w:r>
      <w:r>
        <w:rPr>
          <w:rFonts w:ascii="Arial" w:hAnsi="Arial" w:cs="Arial"/>
          <w:sz w:val="20"/>
          <w:szCs w:val="20"/>
        </w:rPr>
        <w:tab/>
        <w:t xml:space="preserve">                                       $78.65</w:t>
      </w:r>
    </w:p>
    <w:p w14:paraId="37FC9D93" w14:textId="2F600043" w:rsidR="0061343B" w:rsidRDefault="0061343B">
      <w:r>
        <w:rPr>
          <w:rFonts w:ascii="Arial" w:hAnsi="Arial" w:cs="Arial"/>
          <w:sz w:val="20"/>
          <w:szCs w:val="20"/>
        </w:rPr>
        <w:tab/>
        <w:t xml:space="preserve">Merrilee Anhalt                                      </w:t>
      </w:r>
      <w:r w:rsidR="005A35C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$78.65</w:t>
      </w:r>
    </w:p>
    <w:p w14:paraId="7135E90A" w14:textId="77777777" w:rsidR="008E149A" w:rsidRDefault="0019525C">
      <w:r>
        <w:rPr>
          <w:rFonts w:ascii="Arial" w:hAnsi="Arial" w:cs="Arial"/>
          <w:sz w:val="20"/>
          <w:szCs w:val="20"/>
        </w:rPr>
        <w:tab/>
        <w:t>Trustee Dennis Riechart                          $78.65</w:t>
      </w:r>
    </w:p>
    <w:p w14:paraId="3C3A2044" w14:textId="3130971B" w:rsidR="008E149A" w:rsidRDefault="0019525C">
      <w:r>
        <w:rPr>
          <w:rFonts w:ascii="Arial" w:hAnsi="Arial" w:cs="Arial"/>
          <w:sz w:val="20"/>
          <w:szCs w:val="20"/>
        </w:rPr>
        <w:tab/>
        <w:t>Verizon (Town Cell Ph</w:t>
      </w:r>
      <w:r w:rsidR="00020D89">
        <w:rPr>
          <w:rFonts w:ascii="Arial" w:hAnsi="Arial" w:cs="Arial"/>
          <w:sz w:val="20"/>
          <w:szCs w:val="20"/>
        </w:rPr>
        <w:t>ones)                    $193.28</w:t>
      </w:r>
    </w:p>
    <w:p w14:paraId="1CF49F75" w14:textId="18618391" w:rsidR="008E149A" w:rsidRDefault="00020D89">
      <w:r>
        <w:rPr>
          <w:rFonts w:ascii="Arial" w:hAnsi="Arial" w:cs="Arial"/>
          <w:sz w:val="20"/>
          <w:szCs w:val="20"/>
        </w:rPr>
        <w:tab/>
        <w:t>ComEd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$43.41</w:t>
      </w:r>
    </w:p>
    <w:p w14:paraId="6F95FB4E" w14:textId="759F1343" w:rsidR="008E149A" w:rsidRDefault="00020D89">
      <w:r>
        <w:rPr>
          <w:rFonts w:ascii="Arial" w:hAnsi="Arial" w:cs="Arial"/>
          <w:sz w:val="20"/>
          <w:szCs w:val="20"/>
        </w:rPr>
        <w:tab/>
        <w:t>NICOR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$268.83</w:t>
      </w:r>
    </w:p>
    <w:p w14:paraId="38A3CA62" w14:textId="46E08365" w:rsidR="008E149A" w:rsidRDefault="0019525C" w:rsidP="0043198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Dam, Sne</w:t>
      </w:r>
      <w:r w:rsidR="005A35C2">
        <w:rPr>
          <w:rFonts w:ascii="Arial" w:hAnsi="Arial" w:cs="Arial"/>
          <w:sz w:val="20"/>
          <w:szCs w:val="20"/>
        </w:rPr>
        <w:t xml:space="preserve">ll </w:t>
      </w:r>
      <w:r w:rsidR="00020D89">
        <w:rPr>
          <w:rFonts w:ascii="Arial" w:hAnsi="Arial" w:cs="Arial"/>
          <w:sz w:val="20"/>
          <w:szCs w:val="20"/>
        </w:rPr>
        <w:t>&amp; Traverne</w:t>
      </w:r>
      <w:r w:rsidR="00020D89">
        <w:rPr>
          <w:rFonts w:ascii="Arial" w:hAnsi="Arial" w:cs="Arial"/>
          <w:sz w:val="20"/>
          <w:szCs w:val="20"/>
        </w:rPr>
        <w:tab/>
      </w:r>
      <w:r w:rsidR="00020D89">
        <w:rPr>
          <w:rFonts w:ascii="Arial" w:hAnsi="Arial" w:cs="Arial"/>
          <w:sz w:val="20"/>
          <w:szCs w:val="20"/>
        </w:rPr>
        <w:tab/>
        <w:t xml:space="preserve">             $300.00</w:t>
      </w:r>
    </w:p>
    <w:p w14:paraId="5695AB7B" w14:textId="6FC67CA5" w:rsidR="00020D89" w:rsidRDefault="00020D89" w:rsidP="0043198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McHenry </w:t>
      </w:r>
      <w:proofErr w:type="spellStart"/>
      <w:r>
        <w:rPr>
          <w:rFonts w:ascii="Arial" w:hAnsi="Arial" w:cs="Arial"/>
          <w:sz w:val="20"/>
          <w:szCs w:val="20"/>
        </w:rPr>
        <w:t>Tnsp</w:t>
      </w:r>
      <w:proofErr w:type="spellEnd"/>
      <w:r>
        <w:rPr>
          <w:rFonts w:ascii="Arial" w:hAnsi="Arial" w:cs="Arial"/>
          <w:sz w:val="20"/>
          <w:szCs w:val="20"/>
        </w:rPr>
        <w:t>. (GA Case work fees)      $50.00</w:t>
      </w:r>
    </w:p>
    <w:p w14:paraId="41BFA269" w14:textId="56A21DA9" w:rsidR="00020D89" w:rsidRDefault="00020D89" w:rsidP="0043198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McHenry </w:t>
      </w:r>
      <w:proofErr w:type="spellStart"/>
      <w:r>
        <w:rPr>
          <w:rFonts w:ascii="Arial" w:hAnsi="Arial" w:cs="Arial"/>
          <w:sz w:val="20"/>
          <w:szCs w:val="20"/>
        </w:rPr>
        <w:t>Cty</w:t>
      </w:r>
      <w:proofErr w:type="spellEnd"/>
      <w:r>
        <w:rPr>
          <w:rFonts w:ascii="Arial" w:hAnsi="Arial" w:cs="Arial"/>
          <w:sz w:val="20"/>
          <w:szCs w:val="20"/>
        </w:rPr>
        <w:t>. Historical Soc. (Donation) $250.00</w:t>
      </w:r>
    </w:p>
    <w:p w14:paraId="5ECF6D54" w14:textId="14FF5D05" w:rsidR="00020D89" w:rsidRDefault="00020D89" w:rsidP="0043198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Maintenance Service Fee                        $6.00</w:t>
      </w:r>
    </w:p>
    <w:p w14:paraId="2F8824FA" w14:textId="391EB6AD" w:rsidR="00020D89" w:rsidRDefault="00020D89" w:rsidP="0043198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Go Daddy web page annual fee              $155.76</w:t>
      </w:r>
    </w:p>
    <w:p w14:paraId="139AEA64" w14:textId="3B8408DD" w:rsidR="00020D89" w:rsidRDefault="00020D89" w:rsidP="0043198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US Postal Service (Postage)                   $1.60</w:t>
      </w:r>
    </w:p>
    <w:p w14:paraId="0AA77B70" w14:textId="1AB2E49C" w:rsidR="00EC54AE" w:rsidRDefault="009D4750" w:rsidP="0036089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79EAA0F2" w14:textId="77777777" w:rsidR="00EC54AE" w:rsidRDefault="00EC54AE" w:rsidP="00EC54AE">
      <w:pPr>
        <w:rPr>
          <w:rFonts w:ascii="Arial" w:hAnsi="Arial" w:cs="Arial"/>
          <w:sz w:val="20"/>
          <w:szCs w:val="20"/>
        </w:rPr>
      </w:pPr>
    </w:p>
    <w:p w14:paraId="03CCD93E" w14:textId="77777777" w:rsidR="008E149A" w:rsidRDefault="0019525C">
      <w:r>
        <w:rPr>
          <w:rFonts w:ascii="Arial" w:hAnsi="Arial" w:cs="Arial"/>
          <w:sz w:val="20"/>
          <w:szCs w:val="20"/>
          <w:u w:val="single"/>
        </w:rPr>
        <w:t>Road &amp; Bridge:</w:t>
      </w:r>
    </w:p>
    <w:p w14:paraId="64B6CE6D" w14:textId="77777777" w:rsidR="008E149A" w:rsidRDefault="008E149A">
      <w:pPr>
        <w:rPr>
          <w:rFonts w:ascii="Arial" w:eastAsia="Arial" w:hAnsi="Arial" w:cs="Arial"/>
          <w:sz w:val="20"/>
          <w:szCs w:val="20"/>
          <w:u w:val="single"/>
        </w:rPr>
      </w:pPr>
    </w:p>
    <w:p w14:paraId="541A208F" w14:textId="0DFB2E0A" w:rsidR="008E149A" w:rsidRDefault="00C56C8A">
      <w:r>
        <w:rPr>
          <w:rFonts w:ascii="Arial" w:hAnsi="Arial" w:cs="Arial"/>
          <w:sz w:val="20"/>
          <w:szCs w:val="20"/>
        </w:rPr>
        <w:t xml:space="preserve">            </w:t>
      </w:r>
      <w:r w:rsidR="0019525C">
        <w:rPr>
          <w:rFonts w:ascii="Arial" w:hAnsi="Arial" w:cs="Arial"/>
          <w:sz w:val="20"/>
          <w:szCs w:val="20"/>
        </w:rPr>
        <w:t xml:space="preserve"> Zimmer (Rent/Utilities)</w:t>
      </w:r>
      <w:r w:rsidR="0019525C">
        <w:rPr>
          <w:rFonts w:ascii="Arial" w:hAnsi="Arial" w:cs="Arial"/>
          <w:sz w:val="20"/>
          <w:szCs w:val="20"/>
        </w:rPr>
        <w:tab/>
      </w:r>
      <w:r w:rsidR="0019525C">
        <w:rPr>
          <w:rFonts w:ascii="Arial" w:hAnsi="Arial" w:cs="Arial"/>
          <w:sz w:val="20"/>
          <w:szCs w:val="20"/>
        </w:rPr>
        <w:tab/>
      </w:r>
      <w:r w:rsidR="00191C5A">
        <w:rPr>
          <w:rFonts w:ascii="Arial" w:hAnsi="Arial" w:cs="Arial"/>
          <w:sz w:val="20"/>
          <w:szCs w:val="20"/>
        </w:rPr>
        <w:t xml:space="preserve">             </w:t>
      </w:r>
      <w:r w:rsidR="0019525C">
        <w:rPr>
          <w:rFonts w:ascii="Arial" w:hAnsi="Arial" w:cs="Arial"/>
          <w:sz w:val="20"/>
          <w:szCs w:val="20"/>
        </w:rPr>
        <w:t>$1,200.00</w:t>
      </w:r>
    </w:p>
    <w:p w14:paraId="095FFC8C" w14:textId="49B634CC" w:rsidR="008E149A" w:rsidRDefault="0019525C">
      <w:r>
        <w:rPr>
          <w:rFonts w:ascii="Arial" w:hAnsi="Arial" w:cs="Arial"/>
          <w:sz w:val="20"/>
          <w:szCs w:val="20"/>
        </w:rPr>
        <w:tab/>
        <w:t>ComEd (Street Lights)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</w:t>
      </w:r>
      <w:r w:rsidR="00C56C8A">
        <w:rPr>
          <w:rFonts w:ascii="Arial" w:hAnsi="Arial" w:cs="Arial"/>
          <w:sz w:val="20"/>
          <w:szCs w:val="20"/>
        </w:rPr>
        <w:t>$411.36</w:t>
      </w:r>
    </w:p>
    <w:p w14:paraId="42683E3B" w14:textId="4449F4CE" w:rsidR="008E149A" w:rsidRDefault="0019525C">
      <w:r>
        <w:rPr>
          <w:rFonts w:ascii="Arial" w:hAnsi="Arial" w:cs="Arial"/>
          <w:sz w:val="20"/>
          <w:szCs w:val="20"/>
        </w:rPr>
        <w:tab/>
        <w:t xml:space="preserve">ComEd (Shop)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</w:t>
      </w:r>
      <w:r w:rsidR="000F0E6A">
        <w:rPr>
          <w:rFonts w:ascii="Arial" w:hAnsi="Arial" w:cs="Arial"/>
          <w:sz w:val="20"/>
          <w:szCs w:val="20"/>
        </w:rPr>
        <w:t>$52.52</w:t>
      </w:r>
    </w:p>
    <w:p w14:paraId="34284031" w14:textId="39E0B248" w:rsidR="008E149A" w:rsidRDefault="0019525C">
      <w:pPr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      </w:t>
      </w:r>
      <w:proofErr w:type="spellStart"/>
      <w:r>
        <w:rPr>
          <w:rFonts w:ascii="Arial" w:hAnsi="Arial" w:cs="Arial"/>
          <w:sz w:val="20"/>
          <w:szCs w:val="20"/>
        </w:rPr>
        <w:t>Nicor</w:t>
      </w:r>
      <w:proofErr w:type="spellEnd"/>
      <w:r>
        <w:rPr>
          <w:rFonts w:ascii="Arial" w:hAnsi="Arial" w:cs="Arial"/>
          <w:sz w:val="20"/>
          <w:szCs w:val="20"/>
        </w:rPr>
        <w:t xml:space="preserve"> Gas                                                 </w:t>
      </w:r>
      <w:r w:rsidR="000F0E6A">
        <w:rPr>
          <w:rFonts w:ascii="Arial" w:hAnsi="Arial" w:cs="Arial"/>
          <w:sz w:val="20"/>
          <w:szCs w:val="20"/>
        </w:rPr>
        <w:t>$186.63</w:t>
      </w:r>
    </w:p>
    <w:p w14:paraId="07335AB7" w14:textId="77777777" w:rsidR="008E149A" w:rsidRDefault="0019525C">
      <w:pPr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      </w:t>
      </w:r>
      <w:r>
        <w:rPr>
          <w:rFonts w:ascii="Arial" w:hAnsi="Arial" w:cs="Arial"/>
          <w:sz w:val="20"/>
          <w:szCs w:val="20"/>
        </w:rPr>
        <w:t>Cell Phone (Highway Phone)</w:t>
      </w:r>
      <w:r>
        <w:rPr>
          <w:rFonts w:ascii="Arial" w:hAnsi="Arial" w:cs="Arial"/>
          <w:sz w:val="20"/>
          <w:szCs w:val="20"/>
        </w:rPr>
        <w:tab/>
        <w:t xml:space="preserve">             $58.00</w:t>
      </w:r>
    </w:p>
    <w:p w14:paraId="1C40EE6F" w14:textId="3A859BE0" w:rsidR="0056545F" w:rsidRDefault="0019525C" w:rsidP="000F0E6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Waste Management (Trash)                    </w:t>
      </w:r>
      <w:r w:rsidR="0045708B">
        <w:rPr>
          <w:rFonts w:ascii="Arial" w:hAnsi="Arial" w:cs="Arial"/>
          <w:sz w:val="20"/>
          <w:szCs w:val="20"/>
        </w:rPr>
        <w:t>$2</w:t>
      </w:r>
      <w:r w:rsidR="000F0E6A">
        <w:rPr>
          <w:rFonts w:ascii="Arial" w:hAnsi="Arial" w:cs="Arial"/>
          <w:sz w:val="20"/>
          <w:szCs w:val="20"/>
        </w:rPr>
        <w:t>38.10</w:t>
      </w:r>
    </w:p>
    <w:p w14:paraId="072E62CC" w14:textId="18981CEB" w:rsidR="005F6C25" w:rsidRDefault="0019525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Burton T</w:t>
      </w:r>
      <w:r w:rsidR="00A21671">
        <w:rPr>
          <w:rFonts w:ascii="Arial" w:hAnsi="Arial" w:cs="Arial"/>
          <w:sz w:val="20"/>
          <w:szCs w:val="20"/>
        </w:rPr>
        <w:t xml:space="preserve">ownship </w:t>
      </w:r>
      <w:r w:rsidR="00E20E11">
        <w:rPr>
          <w:rFonts w:ascii="Arial" w:hAnsi="Arial" w:cs="Arial"/>
          <w:sz w:val="20"/>
          <w:szCs w:val="20"/>
        </w:rPr>
        <w:t xml:space="preserve">(Reimbursement)       </w:t>
      </w:r>
      <w:r w:rsidR="009D4750">
        <w:rPr>
          <w:rFonts w:ascii="Arial" w:hAnsi="Arial" w:cs="Arial"/>
          <w:sz w:val="20"/>
          <w:szCs w:val="20"/>
        </w:rPr>
        <w:t xml:space="preserve"> </w:t>
      </w:r>
      <w:r w:rsidR="00E20E11">
        <w:rPr>
          <w:rFonts w:ascii="Arial" w:hAnsi="Arial" w:cs="Arial"/>
          <w:sz w:val="20"/>
          <w:szCs w:val="20"/>
        </w:rPr>
        <w:t xml:space="preserve"> $</w:t>
      </w:r>
      <w:r w:rsidR="000F0E6A">
        <w:rPr>
          <w:rFonts w:ascii="Arial" w:hAnsi="Arial" w:cs="Arial"/>
          <w:sz w:val="20"/>
          <w:szCs w:val="20"/>
        </w:rPr>
        <w:t>855.21</w:t>
      </w:r>
    </w:p>
    <w:p w14:paraId="3AEEDC53" w14:textId="267D02DB" w:rsidR="0036089D" w:rsidRDefault="002B3B0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NAPA-Fox Lake (Parts)                           $66.92</w:t>
      </w:r>
    </w:p>
    <w:p w14:paraId="6997F62E" w14:textId="4A12E94F" w:rsidR="0036089D" w:rsidRDefault="009E20F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Avalon (Fuel)            </w:t>
      </w:r>
      <w:r w:rsidR="000F0E6A">
        <w:rPr>
          <w:rFonts w:ascii="Arial" w:hAnsi="Arial" w:cs="Arial"/>
          <w:sz w:val="20"/>
          <w:szCs w:val="20"/>
        </w:rPr>
        <w:t xml:space="preserve">                               $1,550.78</w:t>
      </w:r>
    </w:p>
    <w:p w14:paraId="528D5610" w14:textId="6D97E8B6" w:rsidR="000F0E6A" w:rsidRDefault="000F0E6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Bennys</w:t>
      </w:r>
      <w:proofErr w:type="spellEnd"/>
      <w:r>
        <w:rPr>
          <w:rFonts w:ascii="Arial" w:hAnsi="Arial" w:cs="Arial"/>
          <w:sz w:val="20"/>
          <w:szCs w:val="20"/>
        </w:rPr>
        <w:t xml:space="preserve"> Service (Truck Safety)                $93.50</w:t>
      </w:r>
    </w:p>
    <w:p w14:paraId="06D67D77" w14:textId="7A922AA9" w:rsidR="000F0E6A" w:rsidRDefault="000F0E6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EB2B7C">
        <w:rPr>
          <w:rFonts w:ascii="Arial" w:hAnsi="Arial" w:cs="Arial"/>
          <w:sz w:val="20"/>
          <w:szCs w:val="20"/>
        </w:rPr>
        <w:t>Adams Enterprise (Parts for 450 Truck</w:t>
      </w:r>
      <w:proofErr w:type="gramStart"/>
      <w:r w:rsidR="00EB2B7C">
        <w:rPr>
          <w:rFonts w:ascii="Arial" w:hAnsi="Arial" w:cs="Arial"/>
          <w:sz w:val="20"/>
          <w:szCs w:val="20"/>
        </w:rPr>
        <w:t>)  $</w:t>
      </w:r>
      <w:proofErr w:type="gramEnd"/>
      <w:r w:rsidR="00EB2B7C">
        <w:rPr>
          <w:rFonts w:ascii="Arial" w:hAnsi="Arial" w:cs="Arial"/>
          <w:sz w:val="20"/>
          <w:szCs w:val="20"/>
        </w:rPr>
        <w:t>140.00</w:t>
      </w:r>
    </w:p>
    <w:p w14:paraId="01E99F55" w14:textId="22862A16" w:rsidR="00EB2B7C" w:rsidRDefault="00EB2B7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Cargill </w:t>
      </w:r>
      <w:proofErr w:type="spellStart"/>
      <w:r>
        <w:rPr>
          <w:rFonts w:ascii="Arial" w:hAnsi="Arial" w:cs="Arial"/>
          <w:sz w:val="20"/>
          <w:szCs w:val="20"/>
        </w:rPr>
        <w:t>Incorp</w:t>
      </w:r>
      <w:proofErr w:type="spellEnd"/>
      <w:r>
        <w:rPr>
          <w:rFonts w:ascii="Arial" w:hAnsi="Arial" w:cs="Arial"/>
          <w:sz w:val="20"/>
          <w:szCs w:val="20"/>
        </w:rPr>
        <w:t>. (Salt)                                 $6,992.98</w:t>
      </w:r>
    </w:p>
    <w:p w14:paraId="2FEC873E" w14:textId="1E9A181F" w:rsidR="0036089D" w:rsidRDefault="009E20F0" w:rsidP="000F0E6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203173DA" w14:textId="51914CA2" w:rsidR="005F6C25" w:rsidRDefault="005F6C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4A52C12E" w14:textId="53B04E1B" w:rsidR="00DE1516" w:rsidRDefault="00DE151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7F9B2F38" w14:textId="77777777" w:rsidR="008E149A" w:rsidRDefault="008E149A">
      <w:pPr>
        <w:rPr>
          <w:rFonts w:ascii="Arial" w:hAnsi="Arial" w:cs="Arial"/>
          <w:sz w:val="20"/>
          <w:szCs w:val="20"/>
        </w:rPr>
      </w:pPr>
    </w:p>
    <w:p w14:paraId="7F6F78F8" w14:textId="77777777" w:rsidR="008E149A" w:rsidRDefault="0019525C">
      <w:pPr>
        <w:rPr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Payroll</w:t>
      </w:r>
    </w:p>
    <w:p w14:paraId="7280BC26" w14:textId="510FA883" w:rsidR="008E149A" w:rsidRDefault="0019525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Steve Shetsky (Gross)                            </w:t>
      </w:r>
      <w:r w:rsidR="0056545F">
        <w:rPr>
          <w:rFonts w:ascii="Arial" w:hAnsi="Arial" w:cs="Arial"/>
          <w:sz w:val="20"/>
          <w:szCs w:val="20"/>
        </w:rPr>
        <w:t>$</w:t>
      </w:r>
      <w:r w:rsidR="00EB2B7C">
        <w:rPr>
          <w:rFonts w:ascii="Arial" w:hAnsi="Arial" w:cs="Arial"/>
          <w:sz w:val="20"/>
          <w:szCs w:val="20"/>
        </w:rPr>
        <w:t xml:space="preserve"> 966.00</w:t>
      </w:r>
    </w:p>
    <w:p w14:paraId="4FBEF9F6" w14:textId="543707DD" w:rsidR="0056545F" w:rsidRDefault="0056545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Bryan Miller (Gross)          </w:t>
      </w:r>
      <w:r w:rsidR="005F6C25">
        <w:rPr>
          <w:rFonts w:ascii="Arial" w:hAnsi="Arial" w:cs="Arial"/>
          <w:sz w:val="20"/>
          <w:szCs w:val="20"/>
        </w:rPr>
        <w:t xml:space="preserve"> </w:t>
      </w:r>
      <w:r w:rsidR="00EB2B7C">
        <w:rPr>
          <w:rFonts w:ascii="Arial" w:hAnsi="Arial" w:cs="Arial"/>
          <w:sz w:val="20"/>
          <w:szCs w:val="20"/>
        </w:rPr>
        <w:t xml:space="preserve">                     $ 880.00</w:t>
      </w:r>
    </w:p>
    <w:p w14:paraId="05B006FD" w14:textId="00E1E12F" w:rsidR="005F6C25" w:rsidRDefault="005F6C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Don Williams (Gross)      </w:t>
      </w:r>
      <w:r w:rsidR="00EB2B7C">
        <w:rPr>
          <w:rFonts w:ascii="Arial" w:hAnsi="Arial" w:cs="Arial"/>
          <w:sz w:val="20"/>
          <w:szCs w:val="20"/>
        </w:rPr>
        <w:t xml:space="preserve">                        $ 3</w:t>
      </w:r>
      <w:r w:rsidR="009E20F0">
        <w:rPr>
          <w:rFonts w:ascii="Arial" w:hAnsi="Arial" w:cs="Arial"/>
          <w:sz w:val="20"/>
          <w:szCs w:val="20"/>
        </w:rPr>
        <w:t>40</w:t>
      </w:r>
      <w:r>
        <w:rPr>
          <w:rFonts w:ascii="Arial" w:hAnsi="Arial" w:cs="Arial"/>
          <w:sz w:val="20"/>
          <w:szCs w:val="20"/>
        </w:rPr>
        <w:t>.00</w:t>
      </w:r>
    </w:p>
    <w:p w14:paraId="6C882B74" w14:textId="77777777" w:rsidR="008E149A" w:rsidRDefault="0019525C">
      <w:pPr>
        <w:tabs>
          <w:tab w:val="left" w:pos="720"/>
          <w:tab w:val="left" w:pos="525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01CF2A35" w14:textId="77777777" w:rsidR="005A35C2" w:rsidRDefault="005A35C2">
      <w:pPr>
        <w:rPr>
          <w:rFonts w:ascii="Arial" w:hAnsi="Arial" w:cs="Arial"/>
          <w:b/>
          <w:sz w:val="20"/>
          <w:szCs w:val="20"/>
          <w:u w:val="single"/>
        </w:rPr>
      </w:pPr>
    </w:p>
    <w:p w14:paraId="3EF80038" w14:textId="77777777" w:rsidR="008E149A" w:rsidRDefault="0019525C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Supervisors Report</w:t>
      </w:r>
    </w:p>
    <w:p w14:paraId="31590919" w14:textId="77777777" w:rsidR="000D0C6C" w:rsidRPr="000D0C6C" w:rsidRDefault="000D0C6C" w:rsidP="000D0C6C">
      <w:pPr>
        <w:pStyle w:val="ListParagraph"/>
        <w:rPr>
          <w:rFonts w:ascii="Arial" w:hAnsi="Arial" w:cs="Arial"/>
          <w:b/>
          <w:sz w:val="20"/>
          <w:szCs w:val="20"/>
          <w:u w:val="single"/>
        </w:rPr>
      </w:pPr>
    </w:p>
    <w:p w14:paraId="7204E508" w14:textId="022C3013" w:rsidR="000635F4" w:rsidRPr="000D0C6C" w:rsidRDefault="000635F4" w:rsidP="000D0C6C">
      <w:pPr>
        <w:pStyle w:val="ListParagraph"/>
        <w:numPr>
          <w:ilvl w:val="0"/>
          <w:numId w:val="24"/>
        </w:numPr>
        <w:rPr>
          <w:rFonts w:ascii="Arial" w:hAnsi="Arial" w:cs="Arial"/>
          <w:b/>
          <w:sz w:val="20"/>
          <w:szCs w:val="20"/>
          <w:u w:val="single"/>
        </w:rPr>
      </w:pPr>
      <w:r w:rsidRPr="000D0C6C">
        <w:rPr>
          <w:rFonts w:ascii="Arial" w:hAnsi="Arial" w:cs="Arial"/>
          <w:sz w:val="20"/>
          <w:szCs w:val="20"/>
        </w:rPr>
        <w:t>The Trustees agreed to provide Merrilee with her m</w:t>
      </w:r>
      <w:r w:rsidR="002D71A7">
        <w:rPr>
          <w:rFonts w:ascii="Arial" w:hAnsi="Arial" w:cs="Arial"/>
          <w:sz w:val="20"/>
          <w:szCs w:val="20"/>
        </w:rPr>
        <w:t xml:space="preserve">onthly check for bereavement. </w:t>
      </w:r>
      <w:r w:rsidRPr="000D0C6C"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</w:p>
    <w:p w14:paraId="2D36A849" w14:textId="2AB2FBDB" w:rsidR="00222D72" w:rsidRPr="00222D72" w:rsidRDefault="00222D72" w:rsidP="000635F4">
      <w:pPr>
        <w:pStyle w:val="ListParagraph"/>
        <w:numPr>
          <w:ilvl w:val="0"/>
          <w:numId w:val="24"/>
        </w:num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There is no update on Township abolishment or consolidation.</w:t>
      </w:r>
    </w:p>
    <w:p w14:paraId="24E2C52C" w14:textId="2F74D65A" w:rsidR="00222D72" w:rsidRPr="000635F4" w:rsidRDefault="00222D72" w:rsidP="000635F4">
      <w:pPr>
        <w:pStyle w:val="ListParagraph"/>
        <w:numPr>
          <w:ilvl w:val="0"/>
          <w:numId w:val="24"/>
        </w:num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We will prepare for the Annual meeting in April, 2019</w:t>
      </w:r>
    </w:p>
    <w:p w14:paraId="79A24A10" w14:textId="77777777" w:rsidR="00212952" w:rsidRDefault="00212952">
      <w:pPr>
        <w:rPr>
          <w:rFonts w:ascii="Arial" w:hAnsi="Arial" w:cs="Arial"/>
          <w:b/>
          <w:sz w:val="20"/>
          <w:szCs w:val="20"/>
          <w:u w:val="single"/>
        </w:rPr>
      </w:pPr>
    </w:p>
    <w:p w14:paraId="4B2D4095" w14:textId="77777777" w:rsidR="008E149A" w:rsidRDefault="008E149A">
      <w:pPr>
        <w:rPr>
          <w:rFonts w:ascii="Arial" w:hAnsi="Arial" w:cs="Arial"/>
          <w:b/>
          <w:sz w:val="20"/>
          <w:szCs w:val="20"/>
          <w:u w:val="single"/>
        </w:rPr>
      </w:pPr>
    </w:p>
    <w:p w14:paraId="26266341" w14:textId="77777777" w:rsidR="003738B8" w:rsidRDefault="003738B8">
      <w:pPr>
        <w:rPr>
          <w:rFonts w:ascii="Arial" w:hAnsi="Arial" w:cs="Arial"/>
          <w:b/>
          <w:sz w:val="20"/>
          <w:szCs w:val="20"/>
          <w:u w:val="single"/>
        </w:rPr>
      </w:pPr>
    </w:p>
    <w:p w14:paraId="0E7D3242" w14:textId="29BA8683" w:rsidR="00882FE8" w:rsidRDefault="0019525C" w:rsidP="00196237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Road &amp; Bridge: </w:t>
      </w:r>
    </w:p>
    <w:p w14:paraId="2EAEF07D" w14:textId="77777777" w:rsidR="000D0C6C" w:rsidRDefault="000D0C6C" w:rsidP="00196237">
      <w:pPr>
        <w:rPr>
          <w:rFonts w:ascii="Arial" w:hAnsi="Arial" w:cs="Arial"/>
          <w:b/>
          <w:sz w:val="20"/>
          <w:szCs w:val="20"/>
          <w:u w:val="single"/>
        </w:rPr>
      </w:pPr>
    </w:p>
    <w:p w14:paraId="73FDB53C" w14:textId="5EB2F3E8" w:rsidR="00882FE8" w:rsidRPr="00202EC4" w:rsidRDefault="00202EC4" w:rsidP="000A17C8">
      <w:pPr>
        <w:pStyle w:val="ListParagraph"/>
        <w:numPr>
          <w:ilvl w:val="0"/>
          <w:numId w:val="25"/>
        </w:num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They used 2 ½ tons of co-patch to fill many</w:t>
      </w:r>
      <w:r w:rsidR="000D0C6C">
        <w:rPr>
          <w:rFonts w:ascii="Arial" w:hAnsi="Arial" w:cs="Arial"/>
          <w:sz w:val="20"/>
          <w:szCs w:val="20"/>
        </w:rPr>
        <w:t xml:space="preserve"> holes on Johnsburg road.</w:t>
      </w:r>
    </w:p>
    <w:p w14:paraId="671EC5E4" w14:textId="2B6C6D2E" w:rsidR="00882FE8" w:rsidRPr="006F5F75" w:rsidRDefault="00D001A3" w:rsidP="00D001A3">
      <w:pPr>
        <w:pStyle w:val="ListParagraph"/>
        <w:numPr>
          <w:ilvl w:val="0"/>
          <w:numId w:val="25"/>
        </w:num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The chipping will be done in the Township once it warms up making it easier to separate the branches.</w:t>
      </w:r>
    </w:p>
    <w:p w14:paraId="54D801B1" w14:textId="31CE27B4" w:rsidR="006F5F75" w:rsidRPr="00D001A3" w:rsidRDefault="006F5F75" w:rsidP="00D001A3">
      <w:pPr>
        <w:pStyle w:val="ListParagraph"/>
        <w:numPr>
          <w:ilvl w:val="0"/>
          <w:numId w:val="25"/>
        </w:num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Sam asked about the supply of sand bags on hand in case the creek rises onto homeowner’s propert</w:t>
      </w:r>
      <w:r w:rsidR="00EF2CF9">
        <w:rPr>
          <w:rFonts w:ascii="Arial" w:hAnsi="Arial" w:cs="Arial"/>
          <w:sz w:val="20"/>
          <w:szCs w:val="20"/>
        </w:rPr>
        <w:t>ies</w:t>
      </w:r>
      <w:r>
        <w:rPr>
          <w:rFonts w:ascii="Arial" w:hAnsi="Arial" w:cs="Arial"/>
          <w:sz w:val="20"/>
          <w:szCs w:val="20"/>
        </w:rPr>
        <w:t xml:space="preserve">. It isn’t the Road’s responsibility, but Dan has helped in the past. He will supply the bags and </w:t>
      </w:r>
      <w:r w:rsidR="00EF2CF9">
        <w:rPr>
          <w:rFonts w:ascii="Arial" w:hAnsi="Arial" w:cs="Arial"/>
          <w:sz w:val="20"/>
          <w:szCs w:val="20"/>
        </w:rPr>
        <w:t>the sand but will ask the homeowners</w:t>
      </w:r>
      <w:r>
        <w:rPr>
          <w:rFonts w:ascii="Arial" w:hAnsi="Arial" w:cs="Arial"/>
          <w:sz w:val="20"/>
          <w:szCs w:val="20"/>
        </w:rPr>
        <w:t xml:space="preserve"> to fill them.</w:t>
      </w:r>
    </w:p>
    <w:p w14:paraId="37810710" w14:textId="77777777" w:rsidR="00043950" w:rsidRDefault="00043950" w:rsidP="00196237">
      <w:pPr>
        <w:rPr>
          <w:rFonts w:ascii="Arial" w:hAnsi="Arial" w:cs="Arial"/>
          <w:b/>
          <w:sz w:val="20"/>
          <w:szCs w:val="20"/>
          <w:u w:val="single"/>
        </w:rPr>
      </w:pPr>
    </w:p>
    <w:p w14:paraId="6F6C3B63" w14:textId="7B35FA21" w:rsidR="00196237" w:rsidRDefault="00196237" w:rsidP="00196237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Assessor Report:</w:t>
      </w:r>
    </w:p>
    <w:p w14:paraId="1E85AFB6" w14:textId="77777777" w:rsidR="00B57D76" w:rsidRDefault="00B57D76" w:rsidP="00196237">
      <w:pPr>
        <w:rPr>
          <w:rFonts w:ascii="Arial" w:hAnsi="Arial" w:cs="Arial"/>
          <w:b/>
          <w:sz w:val="20"/>
          <w:szCs w:val="20"/>
          <w:u w:val="single"/>
        </w:rPr>
      </w:pPr>
    </w:p>
    <w:p w14:paraId="3FBEC066" w14:textId="31EB1F8E" w:rsidR="000D0C6C" w:rsidRPr="000D0C6C" w:rsidRDefault="00EF2CF9" w:rsidP="000D0C6C">
      <w:pPr>
        <w:pStyle w:val="ListParagraph"/>
        <w:numPr>
          <w:ilvl w:val="0"/>
          <w:numId w:val="25"/>
        </w:num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Jessica attended the Assessors meeting and </w:t>
      </w:r>
      <w:r w:rsidR="00043950">
        <w:rPr>
          <w:rFonts w:ascii="Arial" w:hAnsi="Arial" w:cs="Arial"/>
          <w:sz w:val="20"/>
          <w:szCs w:val="20"/>
        </w:rPr>
        <w:t>was told that the county created a data base that compiles all of the commercial values and building types to reference uniformity country wide.</w:t>
      </w:r>
    </w:p>
    <w:p w14:paraId="339C1043" w14:textId="5250571F" w:rsidR="00A55A6C" w:rsidRDefault="006229AA" w:rsidP="006229AA">
      <w:pPr>
        <w:pStyle w:val="ListParagraph"/>
        <w:numPr>
          <w:ilvl w:val="0"/>
          <w:numId w:val="2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small group of Assessors will attend Topics Day in Springfield in April, Jessica will not be one of them.</w:t>
      </w:r>
    </w:p>
    <w:p w14:paraId="139B9283" w14:textId="0B2843A9" w:rsidR="006229AA" w:rsidRDefault="00EF2CF9" w:rsidP="006229AA">
      <w:pPr>
        <w:pStyle w:val="ListParagraph"/>
        <w:numPr>
          <w:ilvl w:val="0"/>
          <w:numId w:val="2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She is reviewing the</w:t>
      </w:r>
      <w:r w:rsidR="006229AA">
        <w:rPr>
          <w:rFonts w:ascii="Arial" w:hAnsi="Arial" w:cs="Arial"/>
          <w:sz w:val="20"/>
          <w:szCs w:val="20"/>
        </w:rPr>
        <w:t xml:space="preserve"> values for vacant land as the prices of some have slightly dropped. </w:t>
      </w:r>
    </w:p>
    <w:p w14:paraId="6F2B2E8E" w14:textId="02BA80A5" w:rsidR="006229AA" w:rsidRPr="006229AA" w:rsidRDefault="00EF2CF9" w:rsidP="006229AA">
      <w:pPr>
        <w:pStyle w:val="ListParagraph"/>
        <w:numPr>
          <w:ilvl w:val="0"/>
          <w:numId w:val="2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Jessica is working on sales analysis for subdivisions to see how many will need to be re-evaluated for the </w:t>
      </w:r>
      <w:r w:rsidR="006229AA">
        <w:rPr>
          <w:rFonts w:ascii="Arial" w:hAnsi="Arial" w:cs="Arial"/>
          <w:sz w:val="20"/>
          <w:szCs w:val="20"/>
        </w:rPr>
        <w:t>quadrennial year.</w:t>
      </w:r>
    </w:p>
    <w:p w14:paraId="71AD4039" w14:textId="77777777" w:rsidR="00B57D76" w:rsidRPr="00B57D76" w:rsidRDefault="00B57D76" w:rsidP="00B57D76">
      <w:pPr>
        <w:rPr>
          <w:rFonts w:ascii="Arial" w:hAnsi="Arial" w:cs="Arial"/>
          <w:b/>
          <w:sz w:val="20"/>
          <w:szCs w:val="20"/>
          <w:u w:val="single"/>
        </w:rPr>
      </w:pPr>
    </w:p>
    <w:p w14:paraId="55052BF4" w14:textId="77777777" w:rsidR="008E149A" w:rsidRDefault="0019525C">
      <w:pPr>
        <w:rPr>
          <w:rFonts w:ascii="Arial" w:hAnsi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Clerks Report:</w:t>
      </w:r>
    </w:p>
    <w:p w14:paraId="42741338" w14:textId="77777777" w:rsidR="008E149A" w:rsidRDefault="008E149A">
      <w:pPr>
        <w:ind w:left="720"/>
        <w:rPr>
          <w:rFonts w:ascii="Arial" w:hAnsi="Arial" w:cs="Arial"/>
          <w:b/>
          <w:sz w:val="20"/>
          <w:szCs w:val="20"/>
          <w:u w:val="single"/>
        </w:rPr>
      </w:pPr>
    </w:p>
    <w:p w14:paraId="7A12348A" w14:textId="1B845645" w:rsidR="008E149A" w:rsidRDefault="006229AA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 report at this time</w:t>
      </w:r>
    </w:p>
    <w:p w14:paraId="3E2308EA" w14:textId="77777777" w:rsidR="00F825B6" w:rsidRDefault="00F825B6" w:rsidP="00DE2423">
      <w:pPr>
        <w:pStyle w:val="ListParagraph"/>
        <w:rPr>
          <w:rFonts w:ascii="Arial" w:hAnsi="Arial" w:cs="Arial"/>
          <w:sz w:val="20"/>
          <w:szCs w:val="20"/>
        </w:rPr>
      </w:pPr>
    </w:p>
    <w:p w14:paraId="0AFB3D71" w14:textId="77777777" w:rsidR="008E149A" w:rsidRDefault="0019525C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Trustees Report: </w:t>
      </w:r>
    </w:p>
    <w:p w14:paraId="07E9FB22" w14:textId="77777777" w:rsidR="00DE2423" w:rsidRDefault="00DE2423">
      <w:pPr>
        <w:rPr>
          <w:rFonts w:ascii="Arial" w:hAnsi="Arial" w:cs="Arial"/>
          <w:b/>
          <w:sz w:val="20"/>
          <w:szCs w:val="20"/>
          <w:u w:val="single"/>
        </w:rPr>
      </w:pPr>
    </w:p>
    <w:p w14:paraId="7A3C5436" w14:textId="77777777" w:rsidR="0066769E" w:rsidRPr="0066769E" w:rsidRDefault="0066769E" w:rsidP="0066769E">
      <w:pPr>
        <w:pStyle w:val="ListParagraph"/>
        <w:numPr>
          <w:ilvl w:val="0"/>
          <w:numId w:val="17"/>
        </w:numPr>
        <w:rPr>
          <w:rFonts w:ascii="Arial" w:hAnsi="Arial"/>
          <w:sz w:val="20"/>
          <w:szCs w:val="20"/>
        </w:rPr>
      </w:pPr>
      <w:r w:rsidRPr="0066769E">
        <w:rPr>
          <w:rFonts w:ascii="Arial" w:hAnsi="Arial"/>
          <w:sz w:val="20"/>
          <w:szCs w:val="20"/>
        </w:rPr>
        <w:t>No report at this time</w:t>
      </w:r>
    </w:p>
    <w:p w14:paraId="3653F549" w14:textId="6618A5CC" w:rsidR="00DE2423" w:rsidRPr="00DE2423" w:rsidRDefault="00DE2423" w:rsidP="0066769E">
      <w:pPr>
        <w:pStyle w:val="ListParagraph"/>
        <w:rPr>
          <w:rFonts w:ascii="Arial" w:hAnsi="Arial"/>
          <w:sz w:val="20"/>
          <w:szCs w:val="20"/>
        </w:rPr>
      </w:pPr>
    </w:p>
    <w:p w14:paraId="317890DF" w14:textId="77777777" w:rsidR="008E149A" w:rsidRDefault="0019525C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New Business:</w:t>
      </w:r>
    </w:p>
    <w:p w14:paraId="50C6340A" w14:textId="6101468D" w:rsidR="008E149A" w:rsidRDefault="008E149A">
      <w:pPr>
        <w:tabs>
          <w:tab w:val="left" w:pos="2565"/>
        </w:tabs>
        <w:rPr>
          <w:rFonts w:ascii="Arial" w:hAnsi="Arial"/>
          <w:sz w:val="20"/>
          <w:szCs w:val="20"/>
        </w:rPr>
      </w:pPr>
    </w:p>
    <w:p w14:paraId="1F3782D9" w14:textId="08FC67CB" w:rsidR="00A97F7B" w:rsidRPr="00EA1883" w:rsidRDefault="00EA1883" w:rsidP="0066769E">
      <w:pPr>
        <w:pStyle w:val="ListParagraph"/>
        <w:numPr>
          <w:ilvl w:val="0"/>
          <w:numId w:val="17"/>
        </w:numPr>
        <w:tabs>
          <w:tab w:val="left" w:pos="2565"/>
        </w:tabs>
        <w:rPr>
          <w:rFonts w:ascii="Arial" w:hAnsi="Arial"/>
          <w:sz w:val="20"/>
          <w:szCs w:val="20"/>
        </w:rPr>
      </w:pPr>
      <w:r w:rsidRPr="00EA1883">
        <w:rPr>
          <w:rFonts w:ascii="Arial" w:hAnsi="Arial"/>
          <w:sz w:val="20"/>
          <w:szCs w:val="20"/>
        </w:rPr>
        <w:t>N/A</w:t>
      </w:r>
    </w:p>
    <w:p w14:paraId="39B6ED45" w14:textId="77777777" w:rsidR="00DA1EAA" w:rsidRDefault="00DA1EAA">
      <w:pPr>
        <w:tabs>
          <w:tab w:val="left" w:pos="2565"/>
        </w:tabs>
        <w:rPr>
          <w:rFonts w:ascii="Arial" w:hAnsi="Arial"/>
          <w:sz w:val="20"/>
          <w:szCs w:val="20"/>
        </w:rPr>
      </w:pPr>
    </w:p>
    <w:p w14:paraId="5EC7548C" w14:textId="77777777" w:rsidR="008E149A" w:rsidRDefault="0019525C">
      <w:pPr>
        <w:tabs>
          <w:tab w:val="left" w:pos="2565"/>
        </w:tabs>
        <w:rPr>
          <w:rFonts w:ascii="Arial" w:hAnsi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Old Business:</w:t>
      </w:r>
    </w:p>
    <w:p w14:paraId="200374CC" w14:textId="53B206CF" w:rsidR="008E149A" w:rsidRPr="0066769E" w:rsidRDefault="008E149A" w:rsidP="0066769E">
      <w:pPr>
        <w:rPr>
          <w:rFonts w:ascii="Arial" w:hAnsi="Arial"/>
          <w:sz w:val="20"/>
          <w:szCs w:val="20"/>
        </w:rPr>
      </w:pPr>
    </w:p>
    <w:p w14:paraId="3FA48C34" w14:textId="77777777" w:rsidR="008E149A" w:rsidRPr="0019525C" w:rsidRDefault="0019525C">
      <w:pPr>
        <w:numPr>
          <w:ilvl w:val="0"/>
          <w:numId w:val="1"/>
        </w:numPr>
        <w:rPr>
          <w:rFonts w:ascii="Arial" w:hAnsi="Arial"/>
          <w:sz w:val="20"/>
          <w:szCs w:val="20"/>
        </w:rPr>
      </w:pPr>
      <w:r w:rsidRPr="0019525C">
        <w:rPr>
          <w:rFonts w:ascii="Arial" w:hAnsi="Arial"/>
          <w:sz w:val="20"/>
          <w:szCs w:val="20"/>
        </w:rPr>
        <w:t>N/A</w:t>
      </w:r>
    </w:p>
    <w:p w14:paraId="26A3756B" w14:textId="77777777" w:rsidR="008E149A" w:rsidRDefault="008E149A" w:rsidP="00FA0869">
      <w:pPr>
        <w:rPr>
          <w:rFonts w:ascii="Arial" w:hAnsi="Arial"/>
          <w:sz w:val="20"/>
          <w:szCs w:val="20"/>
        </w:rPr>
      </w:pPr>
    </w:p>
    <w:p w14:paraId="67DC4B22" w14:textId="77777777" w:rsidR="008E149A" w:rsidRDefault="0019525C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Public Comments</w:t>
      </w:r>
    </w:p>
    <w:p w14:paraId="093B3936" w14:textId="77777777" w:rsidR="00EF731F" w:rsidRDefault="00EF731F">
      <w:pPr>
        <w:rPr>
          <w:rFonts w:ascii="Arial" w:hAnsi="Arial" w:cs="Arial"/>
          <w:b/>
          <w:sz w:val="20"/>
          <w:szCs w:val="20"/>
          <w:u w:val="single"/>
        </w:rPr>
      </w:pPr>
    </w:p>
    <w:p w14:paraId="400E88A3" w14:textId="0C62B09E" w:rsidR="00EF731F" w:rsidRPr="00EF731F" w:rsidRDefault="002B685B" w:rsidP="00A33EC6">
      <w:pPr>
        <w:pStyle w:val="ListParagraph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N/A</w:t>
      </w:r>
    </w:p>
    <w:p w14:paraId="089C9BA7" w14:textId="77777777" w:rsidR="008E149A" w:rsidRDefault="008E149A">
      <w:pPr>
        <w:rPr>
          <w:rFonts w:ascii="Arial" w:hAnsi="Arial" w:cs="Arial"/>
          <w:b/>
          <w:sz w:val="20"/>
          <w:szCs w:val="20"/>
          <w:u w:val="single"/>
        </w:rPr>
      </w:pPr>
    </w:p>
    <w:p w14:paraId="7B0BFF40" w14:textId="77777777" w:rsidR="008E149A" w:rsidRDefault="008E149A">
      <w:pPr>
        <w:pStyle w:val="ListParagraph"/>
        <w:tabs>
          <w:tab w:val="left" w:pos="5790"/>
        </w:tabs>
        <w:rPr>
          <w:rFonts w:ascii="Arial" w:hAnsi="Arial"/>
          <w:sz w:val="20"/>
          <w:szCs w:val="20"/>
        </w:rPr>
      </w:pPr>
    </w:p>
    <w:p w14:paraId="164C3330" w14:textId="77777777" w:rsidR="008E149A" w:rsidRDefault="0019525C">
      <w:pPr>
        <w:rPr>
          <w:rFonts w:ascii="Arial" w:hAnsi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Adjournment of Regular Meeting</w:t>
      </w:r>
      <w:r>
        <w:rPr>
          <w:rFonts w:ascii="Arial" w:hAnsi="Arial" w:cs="Arial"/>
          <w:sz w:val="20"/>
          <w:szCs w:val="20"/>
          <w:u w:val="single"/>
        </w:rPr>
        <w:t>:</w:t>
      </w:r>
    </w:p>
    <w:p w14:paraId="04547283" w14:textId="77777777" w:rsidR="008E149A" w:rsidRDefault="008E149A">
      <w:pPr>
        <w:rPr>
          <w:rFonts w:ascii="Arial" w:hAnsi="Arial"/>
          <w:sz w:val="20"/>
          <w:szCs w:val="20"/>
        </w:rPr>
      </w:pPr>
    </w:p>
    <w:p w14:paraId="36B9B64D" w14:textId="2DECFB6F" w:rsidR="008E149A" w:rsidRDefault="0019525C">
      <w:r>
        <w:rPr>
          <w:rFonts w:ascii="Arial" w:hAnsi="Arial"/>
          <w:sz w:val="20"/>
          <w:szCs w:val="20"/>
        </w:rPr>
        <w:t>A motion was</w:t>
      </w:r>
      <w:r w:rsidR="00977D1D">
        <w:rPr>
          <w:rFonts w:ascii="Arial" w:hAnsi="Arial"/>
          <w:sz w:val="20"/>
          <w:szCs w:val="20"/>
        </w:rPr>
        <w:t xml:space="preserve"> made by Trustee: Dennis Riecher</w:t>
      </w:r>
      <w:r w:rsidR="0006404C">
        <w:rPr>
          <w:rFonts w:ascii="Arial" w:hAnsi="Arial"/>
          <w:sz w:val="20"/>
          <w:szCs w:val="20"/>
        </w:rPr>
        <w:t>t to adjourn the meeting at 7:28</w:t>
      </w:r>
      <w:r>
        <w:rPr>
          <w:rFonts w:ascii="Arial" w:hAnsi="Arial"/>
          <w:sz w:val="20"/>
          <w:szCs w:val="20"/>
        </w:rPr>
        <w:t xml:space="preserve"> pm</w:t>
      </w:r>
      <w:r w:rsidR="002342AC">
        <w:rPr>
          <w:rFonts w:ascii="Arial" w:hAnsi="Arial"/>
          <w:sz w:val="20"/>
          <w:szCs w:val="20"/>
        </w:rPr>
        <w:t>,</w:t>
      </w:r>
      <w:r>
        <w:rPr>
          <w:rFonts w:ascii="Arial" w:hAnsi="Arial"/>
          <w:sz w:val="20"/>
          <w:szCs w:val="20"/>
        </w:rPr>
        <w:t xml:space="preserve"> it was se</w:t>
      </w:r>
      <w:r w:rsidR="004D5C55">
        <w:rPr>
          <w:rFonts w:ascii="Arial" w:hAnsi="Arial"/>
          <w:sz w:val="20"/>
          <w:szCs w:val="20"/>
        </w:rPr>
        <w:t>co</w:t>
      </w:r>
      <w:r w:rsidR="00977D1D">
        <w:rPr>
          <w:rFonts w:ascii="Arial" w:hAnsi="Arial"/>
          <w:sz w:val="20"/>
          <w:szCs w:val="20"/>
        </w:rPr>
        <w:t xml:space="preserve">nded by </w:t>
      </w:r>
      <w:r w:rsidR="0006404C">
        <w:rPr>
          <w:rFonts w:ascii="Arial" w:hAnsi="Arial"/>
          <w:sz w:val="20"/>
          <w:szCs w:val="20"/>
        </w:rPr>
        <w:t>Trustee: John Flood</w:t>
      </w:r>
      <w:r w:rsidR="00EC2E81">
        <w:rPr>
          <w:rFonts w:ascii="Arial" w:hAnsi="Arial"/>
          <w:sz w:val="20"/>
          <w:szCs w:val="20"/>
        </w:rPr>
        <w:t xml:space="preserve">, </w:t>
      </w:r>
      <w:r>
        <w:rPr>
          <w:rFonts w:ascii="Arial" w:hAnsi="Arial"/>
          <w:sz w:val="20"/>
          <w:szCs w:val="20"/>
        </w:rPr>
        <w:t>voice vote all ayes, motion carried.</w:t>
      </w:r>
    </w:p>
    <w:p w14:paraId="0D936FFB" w14:textId="77777777" w:rsidR="008E149A" w:rsidRDefault="008E149A">
      <w:pPr>
        <w:rPr>
          <w:rFonts w:ascii="Arial" w:hAnsi="Arial" w:cs="Arial"/>
          <w:sz w:val="20"/>
          <w:szCs w:val="20"/>
        </w:rPr>
      </w:pPr>
    </w:p>
    <w:p w14:paraId="6C3BB903" w14:textId="77777777" w:rsidR="008E149A" w:rsidRDefault="008E149A">
      <w:pPr>
        <w:rPr>
          <w:rFonts w:ascii="Arial" w:hAnsi="Arial" w:cs="Arial"/>
          <w:sz w:val="20"/>
          <w:szCs w:val="20"/>
        </w:rPr>
      </w:pPr>
    </w:p>
    <w:p w14:paraId="4A359735" w14:textId="77777777" w:rsidR="008E149A" w:rsidRDefault="008E149A">
      <w:pPr>
        <w:rPr>
          <w:rFonts w:ascii="Arial" w:hAnsi="Arial" w:cs="Arial"/>
          <w:sz w:val="20"/>
          <w:szCs w:val="20"/>
        </w:rPr>
      </w:pPr>
    </w:p>
    <w:p w14:paraId="04F6B47C" w14:textId="77777777" w:rsidR="008E149A" w:rsidRDefault="008E149A">
      <w:pPr>
        <w:rPr>
          <w:rFonts w:ascii="Arial" w:hAnsi="Arial" w:cs="Arial"/>
          <w:sz w:val="20"/>
          <w:szCs w:val="20"/>
        </w:rPr>
      </w:pPr>
    </w:p>
    <w:p w14:paraId="07769F90" w14:textId="77777777" w:rsidR="008E149A" w:rsidRDefault="0019525C">
      <w:pPr>
        <w:tabs>
          <w:tab w:val="left" w:pos="118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6CD418B9" w14:textId="77777777" w:rsidR="008E149A" w:rsidRDefault="0019525C">
      <w:pPr>
        <w:tabs>
          <w:tab w:val="left" w:pos="52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1FC56101" w14:textId="77777777" w:rsidR="008E149A" w:rsidRDefault="008E149A">
      <w:pPr>
        <w:rPr>
          <w:rFonts w:ascii="Arial" w:hAnsi="Arial" w:cs="Arial"/>
          <w:sz w:val="20"/>
          <w:szCs w:val="20"/>
        </w:rPr>
      </w:pPr>
    </w:p>
    <w:p w14:paraId="72271723" w14:textId="77777777" w:rsidR="008E149A" w:rsidRDefault="0019525C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April Shetsky</w:t>
      </w:r>
    </w:p>
    <w:p w14:paraId="60AF8742" w14:textId="77777777" w:rsidR="008E149A" w:rsidRDefault="0019525C">
      <w:r>
        <w:rPr>
          <w:rFonts w:ascii="Arial" w:hAnsi="Arial"/>
          <w:sz w:val="20"/>
          <w:szCs w:val="20"/>
        </w:rPr>
        <w:t>Burton Township Clerk</w:t>
      </w:r>
    </w:p>
    <w:sectPr w:rsidR="008E149A">
      <w:pgSz w:w="12240" w:h="20160"/>
      <w:pgMar w:top="900" w:right="1800" w:bottom="1080" w:left="1800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33DEF"/>
    <w:multiLevelType w:val="hybridMultilevel"/>
    <w:tmpl w:val="8FDA2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9D02AB"/>
    <w:multiLevelType w:val="hybridMultilevel"/>
    <w:tmpl w:val="36BE6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F1B9E"/>
    <w:multiLevelType w:val="multilevel"/>
    <w:tmpl w:val="857458A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16F153DE"/>
    <w:multiLevelType w:val="hybridMultilevel"/>
    <w:tmpl w:val="BC6E6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63660A"/>
    <w:multiLevelType w:val="multilevel"/>
    <w:tmpl w:val="AF7467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6AD7224"/>
    <w:multiLevelType w:val="hybridMultilevel"/>
    <w:tmpl w:val="47829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51003D"/>
    <w:multiLevelType w:val="hybridMultilevel"/>
    <w:tmpl w:val="978421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2DE21A2"/>
    <w:multiLevelType w:val="hybridMultilevel"/>
    <w:tmpl w:val="005E9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452744"/>
    <w:multiLevelType w:val="multilevel"/>
    <w:tmpl w:val="356A86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4CE087C"/>
    <w:multiLevelType w:val="hybridMultilevel"/>
    <w:tmpl w:val="F3A22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267B68"/>
    <w:multiLevelType w:val="multilevel"/>
    <w:tmpl w:val="512202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6797C9F"/>
    <w:multiLevelType w:val="multilevel"/>
    <w:tmpl w:val="81F291D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BE1677D"/>
    <w:multiLevelType w:val="multilevel"/>
    <w:tmpl w:val="CB82DBA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C2E5E8B"/>
    <w:multiLevelType w:val="hybridMultilevel"/>
    <w:tmpl w:val="410AA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3E59D4"/>
    <w:multiLevelType w:val="multilevel"/>
    <w:tmpl w:val="E88866B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F9624C6"/>
    <w:multiLevelType w:val="multilevel"/>
    <w:tmpl w:val="F0B283A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0D20513"/>
    <w:multiLevelType w:val="hybridMultilevel"/>
    <w:tmpl w:val="CD84D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E813F4"/>
    <w:multiLevelType w:val="multilevel"/>
    <w:tmpl w:val="462EBCB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0E82146"/>
    <w:multiLevelType w:val="hybridMultilevel"/>
    <w:tmpl w:val="5A527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3F0A46"/>
    <w:multiLevelType w:val="hybridMultilevel"/>
    <w:tmpl w:val="71DC7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AE0285"/>
    <w:multiLevelType w:val="hybridMultilevel"/>
    <w:tmpl w:val="EF900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E07F8D"/>
    <w:multiLevelType w:val="hybridMultilevel"/>
    <w:tmpl w:val="FCFE4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5C1605"/>
    <w:multiLevelType w:val="hybridMultilevel"/>
    <w:tmpl w:val="FFA28D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965749F"/>
    <w:multiLevelType w:val="multilevel"/>
    <w:tmpl w:val="835A7AC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7EA6760E"/>
    <w:multiLevelType w:val="hybridMultilevel"/>
    <w:tmpl w:val="36827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4"/>
  </w:num>
  <w:num w:numId="4">
    <w:abstractNumId w:val="10"/>
  </w:num>
  <w:num w:numId="5">
    <w:abstractNumId w:val="23"/>
  </w:num>
  <w:num w:numId="6">
    <w:abstractNumId w:val="8"/>
  </w:num>
  <w:num w:numId="7">
    <w:abstractNumId w:val="12"/>
  </w:num>
  <w:num w:numId="8">
    <w:abstractNumId w:val="11"/>
  </w:num>
  <w:num w:numId="9">
    <w:abstractNumId w:val="17"/>
  </w:num>
  <w:num w:numId="10">
    <w:abstractNumId w:val="2"/>
  </w:num>
  <w:num w:numId="11">
    <w:abstractNumId w:val="19"/>
  </w:num>
  <w:num w:numId="12">
    <w:abstractNumId w:val="18"/>
  </w:num>
  <w:num w:numId="13">
    <w:abstractNumId w:val="3"/>
  </w:num>
  <w:num w:numId="14">
    <w:abstractNumId w:val="7"/>
  </w:num>
  <w:num w:numId="15">
    <w:abstractNumId w:val="21"/>
  </w:num>
  <w:num w:numId="16">
    <w:abstractNumId w:val="20"/>
  </w:num>
  <w:num w:numId="17">
    <w:abstractNumId w:val="9"/>
  </w:num>
  <w:num w:numId="18">
    <w:abstractNumId w:val="13"/>
  </w:num>
  <w:num w:numId="19">
    <w:abstractNumId w:val="24"/>
  </w:num>
  <w:num w:numId="20">
    <w:abstractNumId w:val="6"/>
  </w:num>
  <w:num w:numId="21">
    <w:abstractNumId w:val="0"/>
  </w:num>
  <w:num w:numId="22">
    <w:abstractNumId w:val="22"/>
  </w:num>
  <w:num w:numId="23">
    <w:abstractNumId w:val="5"/>
  </w:num>
  <w:num w:numId="24">
    <w:abstractNumId w:val="16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49A"/>
    <w:rsid w:val="00020D89"/>
    <w:rsid w:val="00043950"/>
    <w:rsid w:val="000635F4"/>
    <w:rsid w:val="0006404C"/>
    <w:rsid w:val="000743C2"/>
    <w:rsid w:val="00076111"/>
    <w:rsid w:val="00077172"/>
    <w:rsid w:val="000A17C8"/>
    <w:rsid w:val="000D0C6C"/>
    <w:rsid w:val="000F0E6A"/>
    <w:rsid w:val="00127144"/>
    <w:rsid w:val="00127801"/>
    <w:rsid w:val="00143C71"/>
    <w:rsid w:val="001503FA"/>
    <w:rsid w:val="0018337B"/>
    <w:rsid w:val="001839E4"/>
    <w:rsid w:val="001910A9"/>
    <w:rsid w:val="00191C5A"/>
    <w:rsid w:val="0019525C"/>
    <w:rsid w:val="00196237"/>
    <w:rsid w:val="001A0E23"/>
    <w:rsid w:val="001C6003"/>
    <w:rsid w:val="001D56A6"/>
    <w:rsid w:val="00202EC4"/>
    <w:rsid w:val="00203450"/>
    <w:rsid w:val="00212952"/>
    <w:rsid w:val="00222D72"/>
    <w:rsid w:val="002342AC"/>
    <w:rsid w:val="002B3B05"/>
    <w:rsid w:val="002B56D0"/>
    <w:rsid w:val="002B685B"/>
    <w:rsid w:val="002D71A7"/>
    <w:rsid w:val="002F1458"/>
    <w:rsid w:val="0036089D"/>
    <w:rsid w:val="003738B8"/>
    <w:rsid w:val="003C3956"/>
    <w:rsid w:val="003F1CB2"/>
    <w:rsid w:val="00431983"/>
    <w:rsid w:val="00441DC0"/>
    <w:rsid w:val="0045004D"/>
    <w:rsid w:val="0045708B"/>
    <w:rsid w:val="004D5C55"/>
    <w:rsid w:val="004F171B"/>
    <w:rsid w:val="004F3FD0"/>
    <w:rsid w:val="0056545F"/>
    <w:rsid w:val="005A35C2"/>
    <w:rsid w:val="005E0469"/>
    <w:rsid w:val="005E6901"/>
    <w:rsid w:val="005F6C25"/>
    <w:rsid w:val="0061343B"/>
    <w:rsid w:val="006136DF"/>
    <w:rsid w:val="006229AA"/>
    <w:rsid w:val="006417D0"/>
    <w:rsid w:val="00666E2E"/>
    <w:rsid w:val="0066769E"/>
    <w:rsid w:val="006820CC"/>
    <w:rsid w:val="006C684E"/>
    <w:rsid w:val="006F5F75"/>
    <w:rsid w:val="00731382"/>
    <w:rsid w:val="00741400"/>
    <w:rsid w:val="007452F7"/>
    <w:rsid w:val="00765A1A"/>
    <w:rsid w:val="00793DB8"/>
    <w:rsid w:val="007A131C"/>
    <w:rsid w:val="00852B97"/>
    <w:rsid w:val="008810E2"/>
    <w:rsid w:val="00882FE8"/>
    <w:rsid w:val="008C0D5C"/>
    <w:rsid w:val="008C3886"/>
    <w:rsid w:val="008E149A"/>
    <w:rsid w:val="00977D1D"/>
    <w:rsid w:val="009845BD"/>
    <w:rsid w:val="009B29E9"/>
    <w:rsid w:val="009D4750"/>
    <w:rsid w:val="009E20F0"/>
    <w:rsid w:val="009F7418"/>
    <w:rsid w:val="00A21671"/>
    <w:rsid w:val="00A33EC6"/>
    <w:rsid w:val="00A366AC"/>
    <w:rsid w:val="00A55A6C"/>
    <w:rsid w:val="00A67F98"/>
    <w:rsid w:val="00A77D6C"/>
    <w:rsid w:val="00A82939"/>
    <w:rsid w:val="00A90D3E"/>
    <w:rsid w:val="00A97F7B"/>
    <w:rsid w:val="00AD5CAA"/>
    <w:rsid w:val="00B57D76"/>
    <w:rsid w:val="00B71462"/>
    <w:rsid w:val="00B72A60"/>
    <w:rsid w:val="00BA7566"/>
    <w:rsid w:val="00BB2940"/>
    <w:rsid w:val="00BE26D3"/>
    <w:rsid w:val="00C56C8A"/>
    <w:rsid w:val="00C65146"/>
    <w:rsid w:val="00C80DC3"/>
    <w:rsid w:val="00C97B31"/>
    <w:rsid w:val="00CC4E10"/>
    <w:rsid w:val="00CD7189"/>
    <w:rsid w:val="00D001A3"/>
    <w:rsid w:val="00D06D51"/>
    <w:rsid w:val="00D11699"/>
    <w:rsid w:val="00D32C07"/>
    <w:rsid w:val="00D8325B"/>
    <w:rsid w:val="00D84967"/>
    <w:rsid w:val="00DA1EAA"/>
    <w:rsid w:val="00DA35F9"/>
    <w:rsid w:val="00DA4964"/>
    <w:rsid w:val="00DC2037"/>
    <w:rsid w:val="00DE1516"/>
    <w:rsid w:val="00DE2423"/>
    <w:rsid w:val="00DF3C82"/>
    <w:rsid w:val="00E20E11"/>
    <w:rsid w:val="00E22792"/>
    <w:rsid w:val="00E273AC"/>
    <w:rsid w:val="00EA1883"/>
    <w:rsid w:val="00EB2B7C"/>
    <w:rsid w:val="00EC2E81"/>
    <w:rsid w:val="00EC54AE"/>
    <w:rsid w:val="00EF2CF9"/>
    <w:rsid w:val="00EF731F"/>
    <w:rsid w:val="00F12898"/>
    <w:rsid w:val="00F4456A"/>
    <w:rsid w:val="00F67EA9"/>
    <w:rsid w:val="00F825B6"/>
    <w:rsid w:val="00FA0869"/>
    <w:rsid w:val="00FC1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34A65B"/>
  <w15:docId w15:val="{35F741A3-4D4A-40CB-B374-B4A34B9F6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color w:val="00000A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4z0">
    <w:name w:val="WW8Num4z0"/>
    <w:qFormat/>
    <w:rPr>
      <w:rFonts w:ascii="Symbol" w:hAnsi="Symbol" w:cs="Symbol"/>
      <w:sz w:val="20"/>
      <w:szCs w:val="20"/>
    </w:rPr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9z0">
    <w:name w:val="WW8Num9z0"/>
    <w:qFormat/>
    <w:rPr>
      <w:rFonts w:ascii="Symbol" w:hAnsi="Symbol" w:cs="Symbol"/>
      <w:sz w:val="20"/>
      <w:szCs w:val="20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10z0">
    <w:name w:val="WW8Num10z0"/>
    <w:qFormat/>
    <w:rPr>
      <w:rFonts w:ascii="Symbol" w:hAnsi="Symbol" w:cs="Symbol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WW8Num11z0">
    <w:name w:val="WW8Num11z0"/>
    <w:qFormat/>
    <w:rPr>
      <w:rFonts w:ascii="Symbol" w:hAnsi="Symbol" w:cs="Symbol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-DefaultParagraphFont">
    <w:name w:val="WW-Default Paragraph Font"/>
    <w:qFormat/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12z0">
    <w:name w:val="WW8Num12z0"/>
    <w:qFormat/>
    <w:rPr>
      <w:rFonts w:ascii="Symbol" w:hAnsi="Symbol" w:cs="Symbol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3z0">
    <w:name w:val="WW8Num13z0"/>
    <w:qFormat/>
    <w:rPr>
      <w:rFonts w:ascii="Symbol" w:hAnsi="Symbol" w:cs="Symbol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4z0">
    <w:name w:val="WW8Num14z0"/>
    <w:qFormat/>
    <w:rPr>
      <w:rFonts w:ascii="Symbol" w:hAnsi="Symbol" w:cs="Symbol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15z0">
    <w:name w:val="WW8Num15z0"/>
    <w:qFormat/>
    <w:rPr>
      <w:rFonts w:ascii="Symbol" w:hAnsi="Symbol" w:cs="Symbol"/>
    </w:rPr>
  </w:style>
  <w:style w:type="character" w:customStyle="1" w:styleId="WW8Num15z1">
    <w:name w:val="WW8Num15z1"/>
    <w:qFormat/>
    <w:rPr>
      <w:rFonts w:ascii="Courier New" w:hAnsi="Courier New" w:cs="Courier New"/>
    </w:rPr>
  </w:style>
  <w:style w:type="character" w:customStyle="1" w:styleId="WW8Num15z2">
    <w:name w:val="WW8Num15z2"/>
    <w:qFormat/>
    <w:rPr>
      <w:rFonts w:ascii="Wingdings" w:hAnsi="Wingdings" w:cs="Wingdings"/>
    </w:rPr>
  </w:style>
  <w:style w:type="character" w:customStyle="1" w:styleId="WW8Num16z0">
    <w:name w:val="WW8Num16z0"/>
    <w:qFormat/>
    <w:rPr>
      <w:rFonts w:ascii="Symbol" w:hAnsi="Symbol" w:cs="Symbol"/>
    </w:rPr>
  </w:style>
  <w:style w:type="character" w:customStyle="1" w:styleId="WW8Num16z1">
    <w:name w:val="WW8Num16z1"/>
    <w:qFormat/>
    <w:rPr>
      <w:rFonts w:ascii="Courier New" w:hAnsi="Courier New" w:cs="Courier New"/>
    </w:rPr>
  </w:style>
  <w:style w:type="character" w:customStyle="1" w:styleId="WW8Num16z2">
    <w:name w:val="WW8Num16z2"/>
    <w:qFormat/>
    <w:rPr>
      <w:rFonts w:ascii="Wingdings" w:hAnsi="Wingdings" w:cs="Wingdings"/>
    </w:rPr>
  </w:style>
  <w:style w:type="character" w:customStyle="1" w:styleId="WW8Num17z0">
    <w:name w:val="WW8Num17z0"/>
    <w:qFormat/>
    <w:rPr>
      <w:rFonts w:ascii="Symbol" w:hAnsi="Symbol" w:cs="Symbol"/>
    </w:rPr>
  </w:style>
  <w:style w:type="character" w:customStyle="1" w:styleId="WW8Num17z1">
    <w:name w:val="WW8Num17z1"/>
    <w:qFormat/>
    <w:rPr>
      <w:rFonts w:ascii="Courier New" w:hAnsi="Courier New" w:cs="Courier New"/>
    </w:rPr>
  </w:style>
  <w:style w:type="character" w:customStyle="1" w:styleId="WW8Num17z2">
    <w:name w:val="WW8Num17z2"/>
    <w:qFormat/>
    <w:rPr>
      <w:rFonts w:ascii="Wingdings" w:hAnsi="Wingdings" w:cs="Wingdings"/>
    </w:rPr>
  </w:style>
  <w:style w:type="character" w:customStyle="1" w:styleId="WW8Num18z0">
    <w:name w:val="WW8Num18z0"/>
    <w:qFormat/>
    <w:rPr>
      <w:rFonts w:ascii="Symbol" w:hAnsi="Symbol" w:cs="Symbol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9z0">
    <w:name w:val="WW8Num19z0"/>
    <w:qFormat/>
    <w:rPr>
      <w:rFonts w:ascii="Symbol" w:hAnsi="Symbol" w:cs="Symbol"/>
    </w:rPr>
  </w:style>
  <w:style w:type="character" w:customStyle="1" w:styleId="WW8Num19z1">
    <w:name w:val="WW8Num19z1"/>
    <w:qFormat/>
    <w:rPr>
      <w:rFonts w:ascii="Courier New" w:hAnsi="Courier New" w:cs="Courier New"/>
    </w:rPr>
  </w:style>
  <w:style w:type="character" w:customStyle="1" w:styleId="WW8Num19z2">
    <w:name w:val="WW8Num19z2"/>
    <w:qFormat/>
    <w:rPr>
      <w:rFonts w:ascii="Wingdings" w:hAnsi="Wingdings" w:cs="Wingdings"/>
    </w:rPr>
  </w:style>
  <w:style w:type="character" w:customStyle="1" w:styleId="WW-DefaultParagraphFont1">
    <w:name w:val="WW-Default Paragraph Font1"/>
    <w:qFormat/>
  </w:style>
  <w:style w:type="character" w:styleId="Strong">
    <w:name w:val="Strong"/>
    <w:qFormat/>
    <w:rPr>
      <w:b/>
      <w:bCs/>
    </w:rPr>
  </w:style>
  <w:style w:type="character" w:customStyle="1" w:styleId="HeaderChar">
    <w:name w:val="Header Char"/>
    <w:qFormat/>
    <w:rPr>
      <w:sz w:val="24"/>
      <w:szCs w:val="24"/>
    </w:rPr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SubtitleChar">
    <w:name w:val="Subtitle Char"/>
    <w:qFormat/>
    <w:rPr>
      <w:rFonts w:ascii="Calibri Light" w:eastAsia="Times New Roman" w:hAnsi="Calibri Light" w:cs="Times New Roman"/>
      <w:sz w:val="24"/>
      <w:szCs w:val="24"/>
    </w:rPr>
  </w:style>
  <w:style w:type="character" w:customStyle="1" w:styleId="ListLabel1">
    <w:name w:val="ListLabel 1"/>
    <w:qFormat/>
    <w:rPr>
      <w:rFonts w:cs="Symbol"/>
    </w:rPr>
  </w:style>
  <w:style w:type="character" w:customStyle="1" w:styleId="ListLabel2">
    <w:name w:val="ListLabel 2"/>
    <w:qFormat/>
    <w:rPr>
      <w:rFonts w:cs="Symbol"/>
    </w:rPr>
  </w:style>
  <w:style w:type="character" w:customStyle="1" w:styleId="ListLabel3">
    <w:name w:val="ListLabel 3"/>
    <w:qFormat/>
    <w:rPr>
      <w:rFonts w:cs="Symbol"/>
    </w:rPr>
  </w:style>
  <w:style w:type="character" w:customStyle="1" w:styleId="ListLabel4">
    <w:name w:val="ListLabel 4"/>
    <w:qFormat/>
    <w:rPr>
      <w:rFonts w:cs="Symbol"/>
      <w:sz w:val="20"/>
      <w:szCs w:val="20"/>
    </w:rPr>
  </w:style>
  <w:style w:type="character" w:customStyle="1" w:styleId="ListLabel5">
    <w:name w:val="ListLabel 5"/>
    <w:qFormat/>
    <w:rPr>
      <w:rFonts w:cs="Symbol"/>
    </w:rPr>
  </w:style>
  <w:style w:type="character" w:customStyle="1" w:styleId="ListLabel6">
    <w:name w:val="ListLabel 6"/>
    <w:qFormat/>
    <w:rPr>
      <w:rFonts w:cs="Symbol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cs="Symbol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cs="Symbol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cs="Symbol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ascii="Arial" w:hAnsi="Arial" w:cs="Symbol"/>
      <w:sz w:val="20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cs="Symbol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cs="Symbol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cs="Symbol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rFonts w:cs="Symbol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cs="Symbol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rFonts w:cs="Symbol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Wingdings"/>
    </w:rPr>
  </w:style>
  <w:style w:type="character" w:customStyle="1" w:styleId="ListLabel91">
    <w:name w:val="ListLabel 91"/>
    <w:qFormat/>
    <w:rPr>
      <w:rFonts w:cs="Symbol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cs="Symbol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Courier New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Symbol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rFonts w:cs="Wingdings"/>
    </w:rPr>
  </w:style>
  <w:style w:type="character" w:customStyle="1" w:styleId="ListLabel112">
    <w:name w:val="ListLabel 112"/>
    <w:qFormat/>
    <w:rPr>
      <w:rFonts w:cs="Symbol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Wingdings"/>
    </w:rPr>
  </w:style>
  <w:style w:type="character" w:customStyle="1" w:styleId="ListLabel115">
    <w:name w:val="ListLabel 115"/>
    <w:qFormat/>
    <w:rPr>
      <w:rFonts w:cs="Symbol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Wingdings"/>
    </w:rPr>
  </w:style>
  <w:style w:type="character" w:customStyle="1" w:styleId="ListLabel118">
    <w:name w:val="ListLabel 118"/>
    <w:qFormat/>
    <w:rPr>
      <w:rFonts w:cs="Symbol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cs="Wingdings"/>
    </w:rPr>
  </w:style>
  <w:style w:type="character" w:customStyle="1" w:styleId="ListLabel121">
    <w:name w:val="ListLabel 121"/>
    <w:qFormat/>
    <w:rPr>
      <w:rFonts w:cs="Symbol"/>
    </w:rPr>
  </w:style>
  <w:style w:type="character" w:customStyle="1" w:styleId="ListLabel122">
    <w:name w:val="ListLabel 122"/>
    <w:qFormat/>
    <w:rPr>
      <w:rFonts w:cs="Courier New"/>
    </w:rPr>
  </w:style>
  <w:style w:type="character" w:customStyle="1" w:styleId="ListLabel123">
    <w:name w:val="ListLabel 123"/>
    <w:qFormat/>
    <w:rPr>
      <w:rFonts w:cs="Wingdings"/>
    </w:rPr>
  </w:style>
  <w:style w:type="character" w:customStyle="1" w:styleId="ListLabel124">
    <w:name w:val="ListLabel 124"/>
    <w:qFormat/>
    <w:rPr>
      <w:rFonts w:cs="Symbol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cs="Wingdings"/>
    </w:rPr>
  </w:style>
  <w:style w:type="character" w:customStyle="1" w:styleId="ListLabel127">
    <w:name w:val="ListLabel 127"/>
    <w:qFormat/>
    <w:rPr>
      <w:rFonts w:ascii="Arial" w:hAnsi="Arial" w:cs="Symbol"/>
      <w:sz w:val="20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cs="Wingdings"/>
    </w:rPr>
  </w:style>
  <w:style w:type="character" w:customStyle="1" w:styleId="ListLabel130">
    <w:name w:val="ListLabel 130"/>
    <w:qFormat/>
    <w:rPr>
      <w:rFonts w:cs="Symbol"/>
    </w:rPr>
  </w:style>
  <w:style w:type="character" w:customStyle="1" w:styleId="ListLabel131">
    <w:name w:val="ListLabel 131"/>
    <w:qFormat/>
    <w:rPr>
      <w:rFonts w:cs="Courier New"/>
    </w:rPr>
  </w:style>
  <w:style w:type="character" w:customStyle="1" w:styleId="ListLabel132">
    <w:name w:val="ListLabel 132"/>
    <w:qFormat/>
    <w:rPr>
      <w:rFonts w:cs="Wingdings"/>
    </w:rPr>
  </w:style>
  <w:style w:type="character" w:customStyle="1" w:styleId="ListLabel133">
    <w:name w:val="ListLabel 133"/>
    <w:qFormat/>
    <w:rPr>
      <w:rFonts w:cs="Symbol"/>
    </w:rPr>
  </w:style>
  <w:style w:type="character" w:customStyle="1" w:styleId="ListLabel134">
    <w:name w:val="ListLabel 134"/>
    <w:qFormat/>
    <w:rPr>
      <w:rFonts w:cs="Courier New"/>
    </w:rPr>
  </w:style>
  <w:style w:type="character" w:customStyle="1" w:styleId="ListLabel135">
    <w:name w:val="ListLabel 135"/>
    <w:qFormat/>
    <w:rPr>
      <w:rFonts w:cs="Wingdings"/>
    </w:rPr>
  </w:style>
  <w:style w:type="character" w:customStyle="1" w:styleId="ListLabel136">
    <w:name w:val="ListLabel 136"/>
    <w:qFormat/>
    <w:rPr>
      <w:rFonts w:ascii="Arial" w:hAnsi="Arial" w:cs="Symbol"/>
      <w:sz w:val="20"/>
    </w:rPr>
  </w:style>
  <w:style w:type="character" w:customStyle="1" w:styleId="ListLabel137">
    <w:name w:val="ListLabel 137"/>
    <w:qFormat/>
    <w:rPr>
      <w:rFonts w:cs="Courier New"/>
    </w:rPr>
  </w:style>
  <w:style w:type="character" w:customStyle="1" w:styleId="ListLabel138">
    <w:name w:val="ListLabel 138"/>
    <w:qFormat/>
    <w:rPr>
      <w:rFonts w:cs="Wingdings"/>
    </w:rPr>
  </w:style>
  <w:style w:type="character" w:customStyle="1" w:styleId="ListLabel139">
    <w:name w:val="ListLabel 139"/>
    <w:qFormat/>
    <w:rPr>
      <w:rFonts w:cs="Symbol"/>
    </w:rPr>
  </w:style>
  <w:style w:type="character" w:customStyle="1" w:styleId="ListLabel140">
    <w:name w:val="ListLabel 140"/>
    <w:qFormat/>
    <w:rPr>
      <w:rFonts w:cs="Courier New"/>
    </w:rPr>
  </w:style>
  <w:style w:type="character" w:customStyle="1" w:styleId="ListLabel141">
    <w:name w:val="ListLabel 141"/>
    <w:qFormat/>
    <w:rPr>
      <w:rFonts w:cs="Wingdings"/>
    </w:rPr>
  </w:style>
  <w:style w:type="character" w:customStyle="1" w:styleId="ListLabel142">
    <w:name w:val="ListLabel 142"/>
    <w:qFormat/>
    <w:rPr>
      <w:rFonts w:cs="Symbol"/>
    </w:rPr>
  </w:style>
  <w:style w:type="character" w:customStyle="1" w:styleId="ListLabel143">
    <w:name w:val="ListLabel 143"/>
    <w:qFormat/>
    <w:rPr>
      <w:rFonts w:cs="Courier New"/>
    </w:rPr>
  </w:style>
  <w:style w:type="character" w:customStyle="1" w:styleId="ListLabel144">
    <w:name w:val="ListLabel 144"/>
    <w:qFormat/>
    <w:rPr>
      <w:rFonts w:cs="Wingdings"/>
    </w:rPr>
  </w:style>
  <w:style w:type="character" w:customStyle="1" w:styleId="ListLabel145">
    <w:name w:val="ListLabel 145"/>
    <w:qFormat/>
    <w:rPr>
      <w:rFonts w:ascii="Arial" w:hAnsi="Arial" w:cs="Symbol"/>
      <w:sz w:val="20"/>
    </w:rPr>
  </w:style>
  <w:style w:type="character" w:customStyle="1" w:styleId="ListLabel146">
    <w:name w:val="ListLabel 146"/>
    <w:qFormat/>
    <w:rPr>
      <w:rFonts w:cs="Courier New"/>
    </w:rPr>
  </w:style>
  <w:style w:type="character" w:customStyle="1" w:styleId="ListLabel147">
    <w:name w:val="ListLabel 147"/>
    <w:qFormat/>
    <w:rPr>
      <w:rFonts w:cs="Wingdings"/>
    </w:rPr>
  </w:style>
  <w:style w:type="character" w:customStyle="1" w:styleId="ListLabel148">
    <w:name w:val="ListLabel 148"/>
    <w:qFormat/>
    <w:rPr>
      <w:rFonts w:cs="Symbol"/>
    </w:rPr>
  </w:style>
  <w:style w:type="character" w:customStyle="1" w:styleId="ListLabel149">
    <w:name w:val="ListLabel 149"/>
    <w:qFormat/>
    <w:rPr>
      <w:rFonts w:cs="Courier New"/>
    </w:rPr>
  </w:style>
  <w:style w:type="character" w:customStyle="1" w:styleId="ListLabel150">
    <w:name w:val="ListLabel 150"/>
    <w:qFormat/>
    <w:rPr>
      <w:rFonts w:cs="Wingdings"/>
    </w:rPr>
  </w:style>
  <w:style w:type="character" w:customStyle="1" w:styleId="ListLabel151">
    <w:name w:val="ListLabel 151"/>
    <w:qFormat/>
    <w:rPr>
      <w:rFonts w:cs="Symbol"/>
    </w:rPr>
  </w:style>
  <w:style w:type="character" w:customStyle="1" w:styleId="ListLabel152">
    <w:name w:val="ListLabel 152"/>
    <w:qFormat/>
    <w:rPr>
      <w:rFonts w:cs="Courier New"/>
    </w:rPr>
  </w:style>
  <w:style w:type="character" w:customStyle="1" w:styleId="ListLabel153">
    <w:name w:val="ListLabel 153"/>
    <w:qFormat/>
    <w:rPr>
      <w:rFonts w:cs="Wingdings"/>
    </w:rPr>
  </w:style>
  <w:style w:type="character" w:customStyle="1" w:styleId="ListLabel154">
    <w:name w:val="ListLabel 154"/>
    <w:qFormat/>
    <w:rPr>
      <w:rFonts w:ascii="Arial" w:hAnsi="Arial" w:cs="Symbol"/>
      <w:b/>
      <w:sz w:val="20"/>
    </w:rPr>
  </w:style>
  <w:style w:type="character" w:customStyle="1" w:styleId="ListLabel155">
    <w:name w:val="ListLabel 155"/>
    <w:qFormat/>
    <w:rPr>
      <w:rFonts w:cs="Courier New"/>
    </w:rPr>
  </w:style>
  <w:style w:type="character" w:customStyle="1" w:styleId="ListLabel156">
    <w:name w:val="ListLabel 156"/>
    <w:qFormat/>
    <w:rPr>
      <w:rFonts w:cs="Wingdings"/>
    </w:rPr>
  </w:style>
  <w:style w:type="character" w:customStyle="1" w:styleId="ListLabel157">
    <w:name w:val="ListLabel 157"/>
    <w:qFormat/>
    <w:rPr>
      <w:rFonts w:cs="Symbol"/>
    </w:rPr>
  </w:style>
  <w:style w:type="character" w:customStyle="1" w:styleId="ListLabel158">
    <w:name w:val="ListLabel 158"/>
    <w:qFormat/>
    <w:rPr>
      <w:rFonts w:cs="Courier New"/>
    </w:rPr>
  </w:style>
  <w:style w:type="character" w:customStyle="1" w:styleId="ListLabel159">
    <w:name w:val="ListLabel 159"/>
    <w:qFormat/>
    <w:rPr>
      <w:rFonts w:cs="Wingdings"/>
    </w:rPr>
  </w:style>
  <w:style w:type="character" w:customStyle="1" w:styleId="ListLabel160">
    <w:name w:val="ListLabel 160"/>
    <w:qFormat/>
    <w:rPr>
      <w:rFonts w:cs="Symbol"/>
    </w:rPr>
  </w:style>
  <w:style w:type="character" w:customStyle="1" w:styleId="ListLabel161">
    <w:name w:val="ListLabel 161"/>
    <w:qFormat/>
    <w:rPr>
      <w:rFonts w:cs="Courier New"/>
    </w:rPr>
  </w:style>
  <w:style w:type="character" w:customStyle="1" w:styleId="ListLabel162">
    <w:name w:val="ListLabel 162"/>
    <w:qFormat/>
    <w:rPr>
      <w:rFonts w:cs="Wingdings"/>
    </w:rPr>
  </w:style>
  <w:style w:type="character" w:customStyle="1" w:styleId="ListLabel163">
    <w:name w:val="ListLabel 163"/>
    <w:qFormat/>
    <w:rPr>
      <w:rFonts w:cs="Symbol"/>
    </w:rPr>
  </w:style>
  <w:style w:type="character" w:customStyle="1" w:styleId="ListLabel164">
    <w:name w:val="ListLabel 164"/>
    <w:qFormat/>
    <w:rPr>
      <w:rFonts w:cs="Courier New"/>
    </w:rPr>
  </w:style>
  <w:style w:type="character" w:customStyle="1" w:styleId="ListLabel165">
    <w:name w:val="ListLabel 165"/>
    <w:qFormat/>
    <w:rPr>
      <w:rFonts w:cs="Wingdings"/>
    </w:rPr>
  </w:style>
  <w:style w:type="character" w:customStyle="1" w:styleId="ListLabel166">
    <w:name w:val="ListLabel 166"/>
    <w:qFormat/>
    <w:rPr>
      <w:rFonts w:cs="Symbol"/>
    </w:rPr>
  </w:style>
  <w:style w:type="character" w:customStyle="1" w:styleId="ListLabel167">
    <w:name w:val="ListLabel 167"/>
    <w:qFormat/>
    <w:rPr>
      <w:rFonts w:cs="Courier New"/>
    </w:rPr>
  </w:style>
  <w:style w:type="character" w:customStyle="1" w:styleId="ListLabel168">
    <w:name w:val="ListLabel 168"/>
    <w:qFormat/>
    <w:rPr>
      <w:rFonts w:cs="Wingdings"/>
    </w:rPr>
  </w:style>
  <w:style w:type="character" w:customStyle="1" w:styleId="ListLabel169">
    <w:name w:val="ListLabel 169"/>
    <w:qFormat/>
    <w:rPr>
      <w:rFonts w:cs="Symbol"/>
    </w:rPr>
  </w:style>
  <w:style w:type="character" w:customStyle="1" w:styleId="ListLabel170">
    <w:name w:val="ListLabel 170"/>
    <w:qFormat/>
    <w:rPr>
      <w:rFonts w:cs="Courier New"/>
    </w:rPr>
  </w:style>
  <w:style w:type="character" w:customStyle="1" w:styleId="ListLabel171">
    <w:name w:val="ListLabel 171"/>
    <w:qFormat/>
    <w:rPr>
      <w:rFonts w:cs="Wingdings"/>
    </w:rPr>
  </w:style>
  <w:style w:type="character" w:customStyle="1" w:styleId="ListLabel172">
    <w:name w:val="ListLabel 172"/>
    <w:qFormat/>
    <w:rPr>
      <w:rFonts w:cs="Symbol"/>
    </w:rPr>
  </w:style>
  <w:style w:type="character" w:customStyle="1" w:styleId="ListLabel173">
    <w:name w:val="ListLabel 173"/>
    <w:qFormat/>
    <w:rPr>
      <w:rFonts w:cs="Courier New"/>
    </w:rPr>
  </w:style>
  <w:style w:type="character" w:customStyle="1" w:styleId="ListLabel174">
    <w:name w:val="ListLabel 174"/>
    <w:qFormat/>
    <w:rPr>
      <w:rFonts w:cs="Wingdings"/>
    </w:rPr>
  </w:style>
  <w:style w:type="character" w:customStyle="1" w:styleId="ListLabel175">
    <w:name w:val="ListLabel 175"/>
    <w:qFormat/>
    <w:rPr>
      <w:rFonts w:cs="Symbol"/>
    </w:rPr>
  </w:style>
  <w:style w:type="character" w:customStyle="1" w:styleId="ListLabel176">
    <w:name w:val="ListLabel 176"/>
    <w:qFormat/>
    <w:rPr>
      <w:rFonts w:cs="Courier New"/>
    </w:rPr>
  </w:style>
  <w:style w:type="character" w:customStyle="1" w:styleId="ListLabel177">
    <w:name w:val="ListLabel 177"/>
    <w:qFormat/>
    <w:rPr>
      <w:rFonts w:cs="Wingdings"/>
    </w:rPr>
  </w:style>
  <w:style w:type="character" w:customStyle="1" w:styleId="ListLabel178">
    <w:name w:val="ListLabel 178"/>
    <w:qFormat/>
    <w:rPr>
      <w:rFonts w:cs="Symbol"/>
    </w:rPr>
  </w:style>
  <w:style w:type="character" w:customStyle="1" w:styleId="ListLabel179">
    <w:name w:val="ListLabel 179"/>
    <w:qFormat/>
    <w:rPr>
      <w:rFonts w:cs="Courier New"/>
    </w:rPr>
  </w:style>
  <w:style w:type="character" w:customStyle="1" w:styleId="ListLabel180">
    <w:name w:val="ListLabel 180"/>
    <w:qFormat/>
    <w:rPr>
      <w:rFonts w:cs="Wingdings"/>
    </w:rPr>
  </w:style>
  <w:style w:type="character" w:customStyle="1" w:styleId="ListLabel181">
    <w:name w:val="ListLabel 181"/>
    <w:qFormat/>
    <w:rPr>
      <w:rFonts w:ascii="Arial" w:hAnsi="Arial" w:cs="Symbol"/>
      <w:sz w:val="20"/>
    </w:rPr>
  </w:style>
  <w:style w:type="character" w:customStyle="1" w:styleId="ListLabel182">
    <w:name w:val="ListLabel 182"/>
    <w:qFormat/>
    <w:rPr>
      <w:rFonts w:cs="Courier New"/>
    </w:rPr>
  </w:style>
  <w:style w:type="character" w:customStyle="1" w:styleId="ListLabel183">
    <w:name w:val="ListLabel 183"/>
    <w:qFormat/>
    <w:rPr>
      <w:rFonts w:cs="Wingdings"/>
    </w:rPr>
  </w:style>
  <w:style w:type="character" w:customStyle="1" w:styleId="ListLabel184">
    <w:name w:val="ListLabel 184"/>
    <w:qFormat/>
    <w:rPr>
      <w:rFonts w:cs="Symbol"/>
    </w:rPr>
  </w:style>
  <w:style w:type="character" w:customStyle="1" w:styleId="ListLabel185">
    <w:name w:val="ListLabel 185"/>
    <w:qFormat/>
    <w:rPr>
      <w:rFonts w:cs="Courier New"/>
    </w:rPr>
  </w:style>
  <w:style w:type="character" w:customStyle="1" w:styleId="ListLabel186">
    <w:name w:val="ListLabel 186"/>
    <w:qFormat/>
    <w:rPr>
      <w:rFonts w:cs="Wingdings"/>
    </w:rPr>
  </w:style>
  <w:style w:type="character" w:customStyle="1" w:styleId="ListLabel187">
    <w:name w:val="ListLabel 187"/>
    <w:qFormat/>
    <w:rPr>
      <w:rFonts w:cs="Symbol"/>
    </w:rPr>
  </w:style>
  <w:style w:type="character" w:customStyle="1" w:styleId="ListLabel188">
    <w:name w:val="ListLabel 188"/>
    <w:qFormat/>
    <w:rPr>
      <w:rFonts w:cs="Courier New"/>
    </w:rPr>
  </w:style>
  <w:style w:type="character" w:customStyle="1" w:styleId="ListLabel189">
    <w:name w:val="ListLabel 189"/>
    <w:qFormat/>
    <w:rPr>
      <w:rFonts w:cs="Wingdings"/>
    </w:rPr>
  </w:style>
  <w:style w:type="character" w:customStyle="1" w:styleId="ListLabel190">
    <w:name w:val="ListLabel 190"/>
    <w:qFormat/>
    <w:rPr>
      <w:rFonts w:ascii="Arial" w:hAnsi="Arial" w:cs="Symbol"/>
      <w:sz w:val="20"/>
    </w:rPr>
  </w:style>
  <w:style w:type="character" w:customStyle="1" w:styleId="ListLabel191">
    <w:name w:val="ListLabel 191"/>
    <w:qFormat/>
    <w:rPr>
      <w:rFonts w:cs="Courier New"/>
    </w:rPr>
  </w:style>
  <w:style w:type="character" w:customStyle="1" w:styleId="ListLabel192">
    <w:name w:val="ListLabel 192"/>
    <w:qFormat/>
    <w:rPr>
      <w:rFonts w:cs="Wingdings"/>
    </w:rPr>
  </w:style>
  <w:style w:type="character" w:customStyle="1" w:styleId="ListLabel193">
    <w:name w:val="ListLabel 193"/>
    <w:qFormat/>
    <w:rPr>
      <w:rFonts w:cs="Symbol"/>
    </w:rPr>
  </w:style>
  <w:style w:type="character" w:customStyle="1" w:styleId="ListLabel194">
    <w:name w:val="ListLabel 194"/>
    <w:qFormat/>
    <w:rPr>
      <w:rFonts w:cs="Courier New"/>
    </w:rPr>
  </w:style>
  <w:style w:type="character" w:customStyle="1" w:styleId="ListLabel195">
    <w:name w:val="ListLabel 195"/>
    <w:qFormat/>
    <w:rPr>
      <w:rFonts w:cs="Wingdings"/>
    </w:rPr>
  </w:style>
  <w:style w:type="character" w:customStyle="1" w:styleId="ListLabel196">
    <w:name w:val="ListLabel 196"/>
    <w:qFormat/>
    <w:rPr>
      <w:rFonts w:cs="Symbol"/>
    </w:rPr>
  </w:style>
  <w:style w:type="character" w:customStyle="1" w:styleId="ListLabel197">
    <w:name w:val="ListLabel 197"/>
    <w:qFormat/>
    <w:rPr>
      <w:rFonts w:cs="Courier New"/>
    </w:rPr>
  </w:style>
  <w:style w:type="character" w:customStyle="1" w:styleId="ListLabel198">
    <w:name w:val="ListLabel 198"/>
    <w:qFormat/>
    <w:rPr>
      <w:rFonts w:cs="Wingdings"/>
    </w:rPr>
  </w:style>
  <w:style w:type="character" w:customStyle="1" w:styleId="ListLabel199">
    <w:name w:val="ListLabel 199"/>
    <w:qFormat/>
    <w:rPr>
      <w:rFonts w:cs="Symbol"/>
      <w:sz w:val="20"/>
    </w:rPr>
  </w:style>
  <w:style w:type="character" w:customStyle="1" w:styleId="ListLabel200">
    <w:name w:val="ListLabel 200"/>
    <w:qFormat/>
    <w:rPr>
      <w:rFonts w:cs="Courier New"/>
    </w:rPr>
  </w:style>
  <w:style w:type="character" w:customStyle="1" w:styleId="ListLabel201">
    <w:name w:val="ListLabel 201"/>
    <w:qFormat/>
    <w:rPr>
      <w:rFonts w:cs="Wingdings"/>
    </w:rPr>
  </w:style>
  <w:style w:type="character" w:customStyle="1" w:styleId="ListLabel202">
    <w:name w:val="ListLabel 202"/>
    <w:qFormat/>
    <w:rPr>
      <w:rFonts w:cs="Symbol"/>
    </w:rPr>
  </w:style>
  <w:style w:type="character" w:customStyle="1" w:styleId="ListLabel203">
    <w:name w:val="ListLabel 203"/>
    <w:qFormat/>
    <w:rPr>
      <w:rFonts w:cs="Courier New"/>
    </w:rPr>
  </w:style>
  <w:style w:type="character" w:customStyle="1" w:styleId="ListLabel204">
    <w:name w:val="ListLabel 204"/>
    <w:qFormat/>
    <w:rPr>
      <w:rFonts w:cs="Wingdings"/>
    </w:rPr>
  </w:style>
  <w:style w:type="character" w:customStyle="1" w:styleId="ListLabel205">
    <w:name w:val="ListLabel 205"/>
    <w:qFormat/>
    <w:rPr>
      <w:rFonts w:cs="Symbol"/>
    </w:rPr>
  </w:style>
  <w:style w:type="character" w:customStyle="1" w:styleId="ListLabel206">
    <w:name w:val="ListLabel 206"/>
    <w:qFormat/>
    <w:rPr>
      <w:rFonts w:cs="Courier New"/>
    </w:rPr>
  </w:style>
  <w:style w:type="character" w:customStyle="1" w:styleId="ListLabel207">
    <w:name w:val="ListLabel 207"/>
    <w:qFormat/>
    <w:rPr>
      <w:rFonts w:cs="Wingdings"/>
    </w:rPr>
  </w:style>
  <w:style w:type="character" w:customStyle="1" w:styleId="ListLabel208">
    <w:name w:val="ListLabel 208"/>
    <w:qFormat/>
    <w:rPr>
      <w:rFonts w:ascii="Arial" w:hAnsi="Arial" w:cs="Symbol"/>
      <w:b/>
      <w:sz w:val="20"/>
    </w:rPr>
  </w:style>
  <w:style w:type="character" w:customStyle="1" w:styleId="ListLabel209">
    <w:name w:val="ListLabel 209"/>
    <w:qFormat/>
    <w:rPr>
      <w:rFonts w:cs="Courier New"/>
    </w:rPr>
  </w:style>
  <w:style w:type="character" w:customStyle="1" w:styleId="ListLabel210">
    <w:name w:val="ListLabel 210"/>
    <w:qFormat/>
    <w:rPr>
      <w:rFonts w:cs="Wingdings"/>
    </w:rPr>
  </w:style>
  <w:style w:type="character" w:customStyle="1" w:styleId="ListLabel211">
    <w:name w:val="ListLabel 211"/>
    <w:qFormat/>
    <w:rPr>
      <w:rFonts w:cs="Symbol"/>
    </w:rPr>
  </w:style>
  <w:style w:type="character" w:customStyle="1" w:styleId="ListLabel212">
    <w:name w:val="ListLabel 212"/>
    <w:qFormat/>
    <w:rPr>
      <w:rFonts w:cs="Courier New"/>
    </w:rPr>
  </w:style>
  <w:style w:type="character" w:customStyle="1" w:styleId="ListLabel213">
    <w:name w:val="ListLabel 213"/>
    <w:qFormat/>
    <w:rPr>
      <w:rFonts w:cs="Wingdings"/>
    </w:rPr>
  </w:style>
  <w:style w:type="character" w:customStyle="1" w:styleId="ListLabel214">
    <w:name w:val="ListLabel 214"/>
    <w:qFormat/>
    <w:rPr>
      <w:rFonts w:cs="Symbol"/>
    </w:rPr>
  </w:style>
  <w:style w:type="character" w:customStyle="1" w:styleId="ListLabel215">
    <w:name w:val="ListLabel 215"/>
    <w:qFormat/>
    <w:rPr>
      <w:rFonts w:cs="Courier New"/>
    </w:rPr>
  </w:style>
  <w:style w:type="character" w:customStyle="1" w:styleId="ListLabel216">
    <w:name w:val="ListLabel 216"/>
    <w:qFormat/>
    <w:rPr>
      <w:rFonts w:cs="Wingdings"/>
    </w:rPr>
  </w:style>
  <w:style w:type="character" w:customStyle="1" w:styleId="ListLabel217">
    <w:name w:val="ListLabel 217"/>
    <w:qFormat/>
    <w:rPr>
      <w:rFonts w:cs="Courier New"/>
    </w:rPr>
  </w:style>
  <w:style w:type="character" w:customStyle="1" w:styleId="ListLabel218">
    <w:name w:val="ListLabel 218"/>
    <w:qFormat/>
    <w:rPr>
      <w:rFonts w:cs="Courier New"/>
    </w:rPr>
  </w:style>
  <w:style w:type="character" w:customStyle="1" w:styleId="ListLabel219">
    <w:name w:val="ListLabel 219"/>
    <w:qFormat/>
    <w:rPr>
      <w:rFonts w:cs="Courier New"/>
    </w:rPr>
  </w:style>
  <w:style w:type="character" w:customStyle="1" w:styleId="ListLabel220">
    <w:name w:val="ListLabel 220"/>
    <w:qFormat/>
    <w:rPr>
      <w:rFonts w:cs="Courier New"/>
    </w:rPr>
  </w:style>
  <w:style w:type="character" w:customStyle="1" w:styleId="ListLabel221">
    <w:name w:val="ListLabel 221"/>
    <w:qFormat/>
    <w:rPr>
      <w:rFonts w:cs="Courier New"/>
    </w:rPr>
  </w:style>
  <w:style w:type="character" w:customStyle="1" w:styleId="ListLabel222">
    <w:name w:val="ListLabel 222"/>
    <w:qFormat/>
    <w:rPr>
      <w:rFonts w:cs="Courier New"/>
    </w:rPr>
  </w:style>
  <w:style w:type="character" w:customStyle="1" w:styleId="ListLabel223">
    <w:name w:val="ListLabel 223"/>
    <w:qFormat/>
    <w:rPr>
      <w:rFonts w:cs="Courier New"/>
    </w:rPr>
  </w:style>
  <w:style w:type="character" w:customStyle="1" w:styleId="ListLabel224">
    <w:name w:val="ListLabel 224"/>
    <w:qFormat/>
    <w:rPr>
      <w:rFonts w:cs="Courier New"/>
    </w:rPr>
  </w:style>
  <w:style w:type="character" w:customStyle="1" w:styleId="ListLabel225">
    <w:name w:val="ListLabel 225"/>
    <w:qFormat/>
    <w:rPr>
      <w:rFonts w:cs="Courier New"/>
    </w:rPr>
  </w:style>
  <w:style w:type="character" w:customStyle="1" w:styleId="ListLabel226">
    <w:name w:val="ListLabel 226"/>
    <w:qFormat/>
    <w:rPr>
      <w:rFonts w:cs="Courier New"/>
    </w:rPr>
  </w:style>
  <w:style w:type="character" w:customStyle="1" w:styleId="ListLabel227">
    <w:name w:val="ListLabel 227"/>
    <w:qFormat/>
    <w:rPr>
      <w:rFonts w:cs="Courier New"/>
    </w:rPr>
  </w:style>
  <w:style w:type="character" w:customStyle="1" w:styleId="ListLabel228">
    <w:name w:val="ListLabel 228"/>
    <w:qFormat/>
    <w:rPr>
      <w:rFonts w:cs="Courier New"/>
    </w:rPr>
  </w:style>
  <w:style w:type="character" w:customStyle="1" w:styleId="ListLabel229">
    <w:name w:val="ListLabel 229"/>
    <w:qFormat/>
    <w:rPr>
      <w:rFonts w:cs="Courier New"/>
    </w:rPr>
  </w:style>
  <w:style w:type="character" w:customStyle="1" w:styleId="ListLabel230">
    <w:name w:val="ListLabel 230"/>
    <w:qFormat/>
    <w:rPr>
      <w:rFonts w:cs="Courier New"/>
    </w:rPr>
  </w:style>
  <w:style w:type="character" w:customStyle="1" w:styleId="ListLabel231">
    <w:name w:val="ListLabel 231"/>
    <w:qFormat/>
    <w:rPr>
      <w:rFonts w:cs="Courier New"/>
    </w:rPr>
  </w:style>
  <w:style w:type="character" w:customStyle="1" w:styleId="ListLabel232">
    <w:name w:val="ListLabel 232"/>
    <w:qFormat/>
    <w:rPr>
      <w:rFonts w:ascii="Arial" w:hAnsi="Arial" w:cs="Symbol"/>
      <w:sz w:val="20"/>
    </w:rPr>
  </w:style>
  <w:style w:type="character" w:customStyle="1" w:styleId="ListLabel233">
    <w:name w:val="ListLabel 233"/>
    <w:qFormat/>
    <w:rPr>
      <w:rFonts w:cs="Courier New"/>
    </w:rPr>
  </w:style>
  <w:style w:type="character" w:customStyle="1" w:styleId="ListLabel234">
    <w:name w:val="ListLabel 234"/>
    <w:qFormat/>
    <w:rPr>
      <w:rFonts w:cs="Wingdings"/>
    </w:rPr>
  </w:style>
  <w:style w:type="character" w:customStyle="1" w:styleId="ListLabel235">
    <w:name w:val="ListLabel 235"/>
    <w:qFormat/>
    <w:rPr>
      <w:rFonts w:cs="Symbol"/>
    </w:rPr>
  </w:style>
  <w:style w:type="character" w:customStyle="1" w:styleId="ListLabel236">
    <w:name w:val="ListLabel 236"/>
    <w:qFormat/>
    <w:rPr>
      <w:rFonts w:cs="Courier New"/>
    </w:rPr>
  </w:style>
  <w:style w:type="character" w:customStyle="1" w:styleId="ListLabel237">
    <w:name w:val="ListLabel 237"/>
    <w:qFormat/>
    <w:rPr>
      <w:rFonts w:cs="Wingdings"/>
    </w:rPr>
  </w:style>
  <w:style w:type="character" w:customStyle="1" w:styleId="ListLabel238">
    <w:name w:val="ListLabel 238"/>
    <w:qFormat/>
    <w:rPr>
      <w:rFonts w:cs="Symbol"/>
    </w:rPr>
  </w:style>
  <w:style w:type="character" w:customStyle="1" w:styleId="ListLabel239">
    <w:name w:val="ListLabel 239"/>
    <w:qFormat/>
    <w:rPr>
      <w:rFonts w:cs="Courier New"/>
    </w:rPr>
  </w:style>
  <w:style w:type="character" w:customStyle="1" w:styleId="ListLabel240">
    <w:name w:val="ListLabel 240"/>
    <w:qFormat/>
    <w:rPr>
      <w:rFonts w:cs="Wingdings"/>
    </w:rPr>
  </w:style>
  <w:style w:type="character" w:customStyle="1" w:styleId="ListLabel241">
    <w:name w:val="ListLabel 241"/>
    <w:qFormat/>
    <w:rPr>
      <w:rFonts w:ascii="Arial" w:hAnsi="Arial" w:cs="Symbol"/>
      <w:sz w:val="20"/>
    </w:rPr>
  </w:style>
  <w:style w:type="character" w:customStyle="1" w:styleId="ListLabel242">
    <w:name w:val="ListLabel 242"/>
    <w:qFormat/>
    <w:rPr>
      <w:rFonts w:cs="Courier New"/>
    </w:rPr>
  </w:style>
  <w:style w:type="character" w:customStyle="1" w:styleId="ListLabel243">
    <w:name w:val="ListLabel 243"/>
    <w:qFormat/>
    <w:rPr>
      <w:rFonts w:cs="Wingdings"/>
    </w:rPr>
  </w:style>
  <w:style w:type="character" w:customStyle="1" w:styleId="ListLabel244">
    <w:name w:val="ListLabel 244"/>
    <w:qFormat/>
    <w:rPr>
      <w:rFonts w:cs="Symbol"/>
    </w:rPr>
  </w:style>
  <w:style w:type="character" w:customStyle="1" w:styleId="ListLabel245">
    <w:name w:val="ListLabel 245"/>
    <w:qFormat/>
    <w:rPr>
      <w:rFonts w:cs="Courier New"/>
    </w:rPr>
  </w:style>
  <w:style w:type="character" w:customStyle="1" w:styleId="ListLabel246">
    <w:name w:val="ListLabel 246"/>
    <w:qFormat/>
    <w:rPr>
      <w:rFonts w:cs="Wingdings"/>
    </w:rPr>
  </w:style>
  <w:style w:type="character" w:customStyle="1" w:styleId="ListLabel247">
    <w:name w:val="ListLabel 247"/>
    <w:qFormat/>
    <w:rPr>
      <w:rFonts w:cs="Symbol"/>
    </w:rPr>
  </w:style>
  <w:style w:type="character" w:customStyle="1" w:styleId="ListLabel248">
    <w:name w:val="ListLabel 248"/>
    <w:qFormat/>
    <w:rPr>
      <w:rFonts w:cs="Courier New"/>
    </w:rPr>
  </w:style>
  <w:style w:type="character" w:customStyle="1" w:styleId="ListLabel249">
    <w:name w:val="ListLabel 249"/>
    <w:qFormat/>
    <w:rPr>
      <w:rFonts w:cs="Wingdings"/>
    </w:rPr>
  </w:style>
  <w:style w:type="character" w:customStyle="1" w:styleId="ListLabel250">
    <w:name w:val="ListLabel 250"/>
    <w:qFormat/>
    <w:rPr>
      <w:rFonts w:cs="Symbol"/>
      <w:sz w:val="20"/>
    </w:rPr>
  </w:style>
  <w:style w:type="character" w:customStyle="1" w:styleId="ListLabel251">
    <w:name w:val="ListLabel 251"/>
    <w:qFormat/>
    <w:rPr>
      <w:rFonts w:cs="Courier New"/>
    </w:rPr>
  </w:style>
  <w:style w:type="character" w:customStyle="1" w:styleId="ListLabel252">
    <w:name w:val="ListLabel 252"/>
    <w:qFormat/>
    <w:rPr>
      <w:rFonts w:cs="Wingdings"/>
    </w:rPr>
  </w:style>
  <w:style w:type="character" w:customStyle="1" w:styleId="ListLabel253">
    <w:name w:val="ListLabel 253"/>
    <w:qFormat/>
    <w:rPr>
      <w:rFonts w:cs="Symbol"/>
    </w:rPr>
  </w:style>
  <w:style w:type="character" w:customStyle="1" w:styleId="ListLabel254">
    <w:name w:val="ListLabel 254"/>
    <w:qFormat/>
    <w:rPr>
      <w:rFonts w:cs="Courier New"/>
    </w:rPr>
  </w:style>
  <w:style w:type="character" w:customStyle="1" w:styleId="ListLabel255">
    <w:name w:val="ListLabel 255"/>
    <w:qFormat/>
    <w:rPr>
      <w:rFonts w:cs="Wingdings"/>
    </w:rPr>
  </w:style>
  <w:style w:type="character" w:customStyle="1" w:styleId="ListLabel256">
    <w:name w:val="ListLabel 256"/>
    <w:qFormat/>
    <w:rPr>
      <w:rFonts w:cs="Symbol"/>
    </w:rPr>
  </w:style>
  <w:style w:type="character" w:customStyle="1" w:styleId="ListLabel257">
    <w:name w:val="ListLabel 257"/>
    <w:qFormat/>
    <w:rPr>
      <w:rFonts w:cs="Courier New"/>
    </w:rPr>
  </w:style>
  <w:style w:type="character" w:customStyle="1" w:styleId="ListLabel258">
    <w:name w:val="ListLabel 258"/>
    <w:qFormat/>
    <w:rPr>
      <w:rFonts w:cs="Wingdings"/>
    </w:rPr>
  </w:style>
  <w:style w:type="character" w:customStyle="1" w:styleId="ListLabel259">
    <w:name w:val="ListLabel 259"/>
    <w:qFormat/>
    <w:rPr>
      <w:rFonts w:cs="Symbol"/>
      <w:b/>
      <w:sz w:val="20"/>
    </w:rPr>
  </w:style>
  <w:style w:type="character" w:customStyle="1" w:styleId="ListLabel260">
    <w:name w:val="ListLabel 260"/>
    <w:qFormat/>
    <w:rPr>
      <w:rFonts w:cs="Courier New"/>
    </w:rPr>
  </w:style>
  <w:style w:type="character" w:customStyle="1" w:styleId="ListLabel261">
    <w:name w:val="ListLabel 261"/>
    <w:qFormat/>
    <w:rPr>
      <w:rFonts w:cs="Wingdings"/>
    </w:rPr>
  </w:style>
  <w:style w:type="character" w:customStyle="1" w:styleId="ListLabel262">
    <w:name w:val="ListLabel 262"/>
    <w:qFormat/>
    <w:rPr>
      <w:rFonts w:cs="Symbol"/>
    </w:rPr>
  </w:style>
  <w:style w:type="character" w:customStyle="1" w:styleId="ListLabel263">
    <w:name w:val="ListLabel 263"/>
    <w:qFormat/>
    <w:rPr>
      <w:rFonts w:cs="Courier New"/>
    </w:rPr>
  </w:style>
  <w:style w:type="character" w:customStyle="1" w:styleId="ListLabel264">
    <w:name w:val="ListLabel 264"/>
    <w:qFormat/>
    <w:rPr>
      <w:rFonts w:cs="Wingdings"/>
    </w:rPr>
  </w:style>
  <w:style w:type="character" w:customStyle="1" w:styleId="ListLabel265">
    <w:name w:val="ListLabel 265"/>
    <w:qFormat/>
    <w:rPr>
      <w:rFonts w:cs="Symbol"/>
    </w:rPr>
  </w:style>
  <w:style w:type="character" w:customStyle="1" w:styleId="ListLabel266">
    <w:name w:val="ListLabel 266"/>
    <w:qFormat/>
    <w:rPr>
      <w:rFonts w:cs="Courier New"/>
    </w:rPr>
  </w:style>
  <w:style w:type="character" w:customStyle="1" w:styleId="ListLabel267">
    <w:name w:val="ListLabel 267"/>
    <w:qFormat/>
    <w:rPr>
      <w:rFonts w:cs="Wingdings"/>
    </w:rPr>
  </w:style>
  <w:style w:type="character" w:customStyle="1" w:styleId="ListLabel268">
    <w:name w:val="ListLabel 268"/>
    <w:qFormat/>
    <w:rPr>
      <w:rFonts w:ascii="Arial" w:hAnsi="Arial" w:cs="Symbol"/>
      <w:b/>
      <w:sz w:val="20"/>
    </w:rPr>
  </w:style>
  <w:style w:type="character" w:customStyle="1" w:styleId="ListLabel269">
    <w:name w:val="ListLabel 269"/>
    <w:qFormat/>
    <w:rPr>
      <w:rFonts w:cs="Courier New"/>
    </w:rPr>
  </w:style>
  <w:style w:type="character" w:customStyle="1" w:styleId="ListLabel270">
    <w:name w:val="ListLabel 270"/>
    <w:qFormat/>
    <w:rPr>
      <w:rFonts w:cs="Wingdings"/>
    </w:rPr>
  </w:style>
  <w:style w:type="character" w:customStyle="1" w:styleId="ListLabel271">
    <w:name w:val="ListLabel 271"/>
    <w:qFormat/>
    <w:rPr>
      <w:rFonts w:cs="Symbol"/>
    </w:rPr>
  </w:style>
  <w:style w:type="character" w:customStyle="1" w:styleId="ListLabel272">
    <w:name w:val="ListLabel 272"/>
    <w:qFormat/>
    <w:rPr>
      <w:rFonts w:cs="Courier New"/>
    </w:rPr>
  </w:style>
  <w:style w:type="character" w:customStyle="1" w:styleId="ListLabel273">
    <w:name w:val="ListLabel 273"/>
    <w:qFormat/>
    <w:rPr>
      <w:rFonts w:cs="Wingdings"/>
    </w:rPr>
  </w:style>
  <w:style w:type="character" w:customStyle="1" w:styleId="ListLabel274">
    <w:name w:val="ListLabel 274"/>
    <w:qFormat/>
    <w:rPr>
      <w:rFonts w:cs="Symbol"/>
    </w:rPr>
  </w:style>
  <w:style w:type="character" w:customStyle="1" w:styleId="ListLabel275">
    <w:name w:val="ListLabel 275"/>
    <w:qFormat/>
    <w:rPr>
      <w:rFonts w:cs="Courier New"/>
    </w:rPr>
  </w:style>
  <w:style w:type="character" w:customStyle="1" w:styleId="ListLabel276">
    <w:name w:val="ListLabel 276"/>
    <w:qFormat/>
    <w:rPr>
      <w:rFonts w:cs="Wingdings"/>
    </w:rPr>
  </w:style>
  <w:style w:type="character" w:customStyle="1" w:styleId="ListLabel277">
    <w:name w:val="ListLabel 277"/>
    <w:qFormat/>
    <w:rPr>
      <w:rFonts w:cs="Symbol"/>
    </w:rPr>
  </w:style>
  <w:style w:type="character" w:customStyle="1" w:styleId="ListLabel278">
    <w:name w:val="ListLabel 278"/>
    <w:qFormat/>
    <w:rPr>
      <w:rFonts w:cs="Courier New"/>
    </w:rPr>
  </w:style>
  <w:style w:type="character" w:customStyle="1" w:styleId="ListLabel279">
    <w:name w:val="ListLabel 279"/>
    <w:qFormat/>
    <w:rPr>
      <w:rFonts w:cs="Wingdings"/>
    </w:rPr>
  </w:style>
  <w:style w:type="character" w:customStyle="1" w:styleId="ListLabel280">
    <w:name w:val="ListLabel 280"/>
    <w:qFormat/>
    <w:rPr>
      <w:rFonts w:cs="Symbol"/>
    </w:rPr>
  </w:style>
  <w:style w:type="character" w:customStyle="1" w:styleId="ListLabel281">
    <w:name w:val="ListLabel 281"/>
    <w:qFormat/>
    <w:rPr>
      <w:rFonts w:cs="Courier New"/>
    </w:rPr>
  </w:style>
  <w:style w:type="character" w:customStyle="1" w:styleId="ListLabel282">
    <w:name w:val="ListLabel 282"/>
    <w:qFormat/>
    <w:rPr>
      <w:rFonts w:cs="Wingdings"/>
    </w:rPr>
  </w:style>
  <w:style w:type="character" w:customStyle="1" w:styleId="ListLabel283">
    <w:name w:val="ListLabel 283"/>
    <w:qFormat/>
    <w:rPr>
      <w:rFonts w:cs="Symbol"/>
    </w:rPr>
  </w:style>
  <w:style w:type="character" w:customStyle="1" w:styleId="ListLabel284">
    <w:name w:val="ListLabel 284"/>
    <w:qFormat/>
    <w:rPr>
      <w:rFonts w:cs="Courier New"/>
    </w:rPr>
  </w:style>
  <w:style w:type="character" w:customStyle="1" w:styleId="ListLabel285">
    <w:name w:val="ListLabel 285"/>
    <w:qFormat/>
    <w:rPr>
      <w:rFonts w:cs="Wingdings"/>
    </w:rPr>
  </w:style>
  <w:style w:type="character" w:customStyle="1" w:styleId="ListLabel286">
    <w:name w:val="ListLabel 286"/>
    <w:qFormat/>
    <w:rPr>
      <w:rFonts w:cs="Symbol"/>
    </w:rPr>
  </w:style>
  <w:style w:type="character" w:customStyle="1" w:styleId="ListLabel287">
    <w:name w:val="ListLabel 287"/>
    <w:qFormat/>
    <w:rPr>
      <w:rFonts w:cs="Courier New"/>
    </w:rPr>
  </w:style>
  <w:style w:type="character" w:customStyle="1" w:styleId="ListLabel288">
    <w:name w:val="ListLabel 288"/>
    <w:qFormat/>
    <w:rPr>
      <w:rFonts w:cs="Wingdings"/>
    </w:rPr>
  </w:style>
  <w:style w:type="character" w:customStyle="1" w:styleId="ListLabel289">
    <w:name w:val="ListLabel 289"/>
    <w:qFormat/>
    <w:rPr>
      <w:rFonts w:cs="Symbol"/>
    </w:rPr>
  </w:style>
  <w:style w:type="character" w:customStyle="1" w:styleId="ListLabel290">
    <w:name w:val="ListLabel 290"/>
    <w:qFormat/>
    <w:rPr>
      <w:rFonts w:cs="Courier New"/>
    </w:rPr>
  </w:style>
  <w:style w:type="character" w:customStyle="1" w:styleId="ListLabel291">
    <w:name w:val="ListLabel 291"/>
    <w:qFormat/>
    <w:rPr>
      <w:rFonts w:cs="Wingdings"/>
    </w:rPr>
  </w:style>
  <w:style w:type="character" w:customStyle="1" w:styleId="ListLabel292">
    <w:name w:val="ListLabel 292"/>
    <w:qFormat/>
    <w:rPr>
      <w:rFonts w:cs="Symbol"/>
    </w:rPr>
  </w:style>
  <w:style w:type="character" w:customStyle="1" w:styleId="ListLabel293">
    <w:name w:val="ListLabel 293"/>
    <w:qFormat/>
    <w:rPr>
      <w:rFonts w:cs="Courier New"/>
    </w:rPr>
  </w:style>
  <w:style w:type="character" w:customStyle="1" w:styleId="ListLabel294">
    <w:name w:val="ListLabel 294"/>
    <w:qFormat/>
    <w:rPr>
      <w:rFonts w:cs="Wingdings"/>
    </w:rPr>
  </w:style>
  <w:style w:type="character" w:customStyle="1" w:styleId="ListLabel295">
    <w:name w:val="ListLabel 295"/>
    <w:qFormat/>
    <w:rPr>
      <w:rFonts w:cs="Courier New"/>
    </w:rPr>
  </w:style>
  <w:style w:type="character" w:customStyle="1" w:styleId="ListLabel296">
    <w:name w:val="ListLabel 296"/>
    <w:qFormat/>
    <w:rPr>
      <w:rFonts w:cs="Courier New"/>
    </w:rPr>
  </w:style>
  <w:style w:type="character" w:customStyle="1" w:styleId="ListLabel297">
    <w:name w:val="ListLabel 297"/>
    <w:qFormat/>
    <w:rPr>
      <w:rFonts w:cs="Courier New"/>
    </w:rPr>
  </w:style>
  <w:style w:type="character" w:customStyle="1" w:styleId="ListLabel298">
    <w:name w:val="ListLabel 298"/>
    <w:qFormat/>
    <w:rPr>
      <w:rFonts w:cs="Courier New"/>
    </w:rPr>
  </w:style>
  <w:style w:type="character" w:customStyle="1" w:styleId="ListLabel299">
    <w:name w:val="ListLabel 299"/>
    <w:qFormat/>
    <w:rPr>
      <w:rFonts w:cs="Courier New"/>
    </w:rPr>
  </w:style>
  <w:style w:type="character" w:customStyle="1" w:styleId="ListLabel300">
    <w:name w:val="ListLabel 300"/>
    <w:qFormat/>
    <w:rPr>
      <w:rFonts w:cs="Courier New"/>
    </w:rPr>
  </w:style>
  <w:style w:type="character" w:customStyle="1" w:styleId="ListLabel301">
    <w:name w:val="ListLabel 301"/>
    <w:qFormat/>
    <w:rPr>
      <w:rFonts w:cs="Courier New"/>
    </w:rPr>
  </w:style>
  <w:style w:type="character" w:customStyle="1" w:styleId="ListLabel302">
    <w:name w:val="ListLabel 302"/>
    <w:qFormat/>
    <w:rPr>
      <w:rFonts w:cs="Courier New"/>
    </w:rPr>
  </w:style>
  <w:style w:type="character" w:customStyle="1" w:styleId="ListLabel303">
    <w:name w:val="ListLabel 303"/>
    <w:qFormat/>
    <w:rPr>
      <w:rFonts w:cs="Courier New"/>
    </w:rPr>
  </w:style>
  <w:style w:type="character" w:customStyle="1" w:styleId="ListLabel304">
    <w:name w:val="ListLabel 304"/>
    <w:qFormat/>
    <w:rPr>
      <w:rFonts w:cs="Courier New"/>
    </w:rPr>
  </w:style>
  <w:style w:type="character" w:customStyle="1" w:styleId="ListLabel305">
    <w:name w:val="ListLabel 305"/>
    <w:qFormat/>
    <w:rPr>
      <w:rFonts w:cs="Courier New"/>
    </w:rPr>
  </w:style>
  <w:style w:type="character" w:customStyle="1" w:styleId="ListLabel306">
    <w:name w:val="ListLabel 306"/>
    <w:qFormat/>
    <w:rPr>
      <w:rFonts w:cs="Courier New"/>
    </w:rPr>
  </w:style>
  <w:style w:type="character" w:customStyle="1" w:styleId="ListLabel307">
    <w:name w:val="ListLabel 307"/>
    <w:qFormat/>
    <w:rPr>
      <w:rFonts w:cs="Courier New"/>
    </w:rPr>
  </w:style>
  <w:style w:type="character" w:customStyle="1" w:styleId="ListLabel308">
    <w:name w:val="ListLabel 308"/>
    <w:qFormat/>
    <w:rPr>
      <w:rFonts w:cs="Courier New"/>
    </w:rPr>
  </w:style>
  <w:style w:type="character" w:customStyle="1" w:styleId="ListLabel309">
    <w:name w:val="ListLabel 309"/>
    <w:qFormat/>
    <w:rPr>
      <w:rFonts w:cs="Courier New"/>
    </w:rPr>
  </w:style>
  <w:style w:type="character" w:customStyle="1" w:styleId="ListLabel310">
    <w:name w:val="ListLabel 310"/>
    <w:qFormat/>
    <w:rPr>
      <w:rFonts w:cs="Courier New"/>
    </w:rPr>
  </w:style>
  <w:style w:type="character" w:customStyle="1" w:styleId="ListLabel311">
    <w:name w:val="ListLabel 311"/>
    <w:qFormat/>
    <w:rPr>
      <w:rFonts w:cs="Courier New"/>
    </w:rPr>
  </w:style>
  <w:style w:type="character" w:customStyle="1" w:styleId="ListLabel312">
    <w:name w:val="ListLabel 312"/>
    <w:qFormat/>
    <w:rPr>
      <w:rFonts w:cs="Courier New"/>
    </w:rPr>
  </w:style>
  <w:style w:type="character" w:customStyle="1" w:styleId="ListLabel313">
    <w:name w:val="ListLabel 313"/>
    <w:qFormat/>
    <w:rPr>
      <w:rFonts w:cs="Courier New"/>
    </w:rPr>
  </w:style>
  <w:style w:type="character" w:customStyle="1" w:styleId="ListLabel314">
    <w:name w:val="ListLabel 314"/>
    <w:qFormat/>
    <w:rPr>
      <w:rFonts w:cs="Courier New"/>
    </w:rPr>
  </w:style>
  <w:style w:type="character" w:customStyle="1" w:styleId="ListLabel315">
    <w:name w:val="ListLabel 315"/>
    <w:qFormat/>
    <w:rPr>
      <w:rFonts w:cs="Courier New"/>
    </w:rPr>
  </w:style>
  <w:style w:type="character" w:customStyle="1" w:styleId="ListLabel316">
    <w:name w:val="ListLabel 316"/>
    <w:qFormat/>
    <w:rPr>
      <w:rFonts w:cs="Courier New"/>
    </w:rPr>
  </w:style>
  <w:style w:type="character" w:customStyle="1" w:styleId="ListLabel317">
    <w:name w:val="ListLabel 317"/>
    <w:qFormat/>
    <w:rPr>
      <w:rFonts w:cs="Courier New"/>
    </w:rPr>
  </w:style>
  <w:style w:type="character" w:customStyle="1" w:styleId="ListLabel318">
    <w:name w:val="ListLabel 318"/>
    <w:qFormat/>
    <w:rPr>
      <w:rFonts w:cs="Courier New"/>
    </w:rPr>
  </w:style>
  <w:style w:type="character" w:customStyle="1" w:styleId="ListLabel319">
    <w:name w:val="ListLabel 319"/>
    <w:qFormat/>
    <w:rPr>
      <w:rFonts w:cs="Courier New"/>
    </w:rPr>
  </w:style>
  <w:style w:type="character" w:customStyle="1" w:styleId="ListLabel320">
    <w:name w:val="ListLabel 320"/>
    <w:qFormat/>
    <w:rPr>
      <w:rFonts w:cs="Courier New"/>
    </w:rPr>
  </w:style>
  <w:style w:type="character" w:customStyle="1" w:styleId="ListLabel321">
    <w:name w:val="ListLabel 321"/>
    <w:qFormat/>
    <w:rPr>
      <w:rFonts w:cs="Courier New"/>
    </w:rPr>
  </w:style>
  <w:style w:type="character" w:customStyle="1" w:styleId="ListLabel322">
    <w:name w:val="ListLabel 322"/>
    <w:qFormat/>
    <w:rPr>
      <w:rFonts w:cs="Courier New"/>
    </w:rPr>
  </w:style>
  <w:style w:type="character" w:customStyle="1" w:styleId="ListLabel323">
    <w:name w:val="ListLabel 323"/>
    <w:qFormat/>
    <w:rPr>
      <w:rFonts w:cs="Courier New"/>
    </w:rPr>
  </w:style>
  <w:style w:type="character" w:customStyle="1" w:styleId="ListLabel324">
    <w:name w:val="ListLabel 324"/>
    <w:qFormat/>
    <w:rPr>
      <w:rFonts w:cs="Courier New"/>
    </w:rPr>
  </w:style>
  <w:style w:type="character" w:customStyle="1" w:styleId="ListLabel325">
    <w:name w:val="ListLabel 325"/>
    <w:qFormat/>
    <w:rPr>
      <w:rFonts w:cs="Courier New"/>
    </w:rPr>
  </w:style>
  <w:style w:type="character" w:customStyle="1" w:styleId="ListLabel326">
    <w:name w:val="ListLabel 326"/>
    <w:qFormat/>
    <w:rPr>
      <w:rFonts w:cs="Courier New"/>
    </w:rPr>
  </w:style>
  <w:style w:type="character" w:customStyle="1" w:styleId="ListLabel327">
    <w:name w:val="ListLabel 327"/>
    <w:qFormat/>
    <w:rPr>
      <w:rFonts w:cs="Courier New"/>
    </w:rPr>
  </w:style>
  <w:style w:type="character" w:customStyle="1" w:styleId="ListLabel328">
    <w:name w:val="ListLabel 328"/>
    <w:qFormat/>
    <w:rPr>
      <w:rFonts w:cs="Courier New"/>
    </w:rPr>
  </w:style>
  <w:style w:type="character" w:customStyle="1" w:styleId="ListLabel329">
    <w:name w:val="ListLabel 329"/>
    <w:qFormat/>
    <w:rPr>
      <w:rFonts w:cs="Courier New"/>
    </w:rPr>
  </w:style>
  <w:style w:type="character" w:customStyle="1" w:styleId="ListLabel330">
    <w:name w:val="ListLabel 330"/>
    <w:qFormat/>
    <w:rPr>
      <w:rFonts w:cs="Courier New"/>
    </w:rPr>
  </w:style>
  <w:style w:type="character" w:customStyle="1" w:styleId="ListLabel331">
    <w:name w:val="ListLabel 331"/>
    <w:qFormat/>
    <w:rPr>
      <w:rFonts w:cs="Courier New"/>
    </w:rPr>
  </w:style>
  <w:style w:type="character" w:customStyle="1" w:styleId="ListLabel332">
    <w:name w:val="ListLabel 332"/>
    <w:qFormat/>
    <w:rPr>
      <w:rFonts w:cs="Courier New"/>
    </w:rPr>
  </w:style>
  <w:style w:type="character" w:customStyle="1" w:styleId="ListLabel333">
    <w:name w:val="ListLabel 333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680"/>
        <w:tab w:val="right" w:pos="9360"/>
      </w:tabs>
    </w:pPr>
    <w:rPr>
      <w:lang w:val="x-none"/>
    </w:rPr>
  </w:style>
  <w:style w:type="paragraph" w:styleId="Footer">
    <w:name w:val="footer"/>
    <w:basedOn w:val="Normal"/>
    <w:pPr>
      <w:tabs>
        <w:tab w:val="center" w:pos="4680"/>
        <w:tab w:val="right" w:pos="9360"/>
      </w:tabs>
    </w:pPr>
    <w:rPr>
      <w:lang w:val="x-none"/>
    </w:rPr>
  </w:style>
  <w:style w:type="paragraph" w:styleId="ListParagraph">
    <w:name w:val="List Paragraph"/>
    <w:basedOn w:val="Normal"/>
    <w:qFormat/>
    <w:pPr>
      <w:ind w:left="720"/>
    </w:pPr>
  </w:style>
  <w:style w:type="paragraph" w:styleId="Subtitle">
    <w:name w:val="Subtitle"/>
    <w:basedOn w:val="Normal"/>
    <w:next w:val="Normal"/>
    <w:qFormat/>
    <w:pPr>
      <w:spacing w:after="60"/>
      <w:jc w:val="center"/>
    </w:pPr>
    <w:rPr>
      <w:rFonts w:ascii="Calibri Light" w:hAnsi="Calibri Ligh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BURTON TOWNSHIP</vt:lpstr>
    </vt:vector>
  </TitlesOfParts>
  <Company/>
  <LinksUpToDate>false</LinksUpToDate>
  <CharactersWithSpaces>4138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BURTON TOWNSHIP</dc:title>
  <dc:subject/>
  <dc:creator>Samuel G. Jones</dc:creator>
  <dc:description/>
  <cp:lastModifiedBy>BurtonTown</cp:lastModifiedBy>
  <cp:revision>49</cp:revision>
  <cp:lastPrinted>2018-08-14T18:05:00Z</cp:lastPrinted>
  <dcterms:created xsi:type="dcterms:W3CDTF">2019-02-08T18:44:00Z</dcterms:created>
  <dcterms:modified xsi:type="dcterms:W3CDTF">2019-04-04T23:57:00Z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